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95D37" w14:textId="77777777" w:rsidR="001A6442" w:rsidRDefault="001A6442" w:rsidP="001A6442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Казахский национальный университет им. аль-</w:t>
      </w:r>
      <w:proofErr w:type="spellStart"/>
      <w:r>
        <w:rPr>
          <w:color w:val="000000"/>
          <w:sz w:val="28"/>
          <w:szCs w:val="28"/>
        </w:rPr>
        <w:t>Фараби</w:t>
      </w:r>
      <w:proofErr w:type="spellEnd"/>
    </w:p>
    <w:p w14:paraId="2729DD86" w14:textId="77777777" w:rsidR="001A6442" w:rsidRDefault="001A6442" w:rsidP="001A6442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Высшая школа Экономики и бизнеса</w:t>
      </w:r>
    </w:p>
    <w:p w14:paraId="0C242FA8" w14:textId="77777777" w:rsidR="001A6442" w:rsidRDefault="001A6442" w:rsidP="001A6442">
      <w:pPr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Кафедра Менеджмента и маркетинга</w:t>
      </w:r>
    </w:p>
    <w:p w14:paraId="6344E891" w14:textId="77777777" w:rsidR="001A6442" w:rsidRDefault="001A6442" w:rsidP="001A6442">
      <w:pPr>
        <w:ind w:firstLine="709"/>
        <w:jc w:val="center"/>
        <w:rPr>
          <w:sz w:val="28"/>
          <w:szCs w:val="28"/>
        </w:rPr>
      </w:pPr>
    </w:p>
    <w:p w14:paraId="659AE6C7" w14:textId="77777777" w:rsidR="001A6442" w:rsidRDefault="001A6442" w:rsidP="001A6442">
      <w:pPr>
        <w:ind w:firstLine="709"/>
        <w:jc w:val="center"/>
        <w:rPr>
          <w:sz w:val="28"/>
          <w:szCs w:val="28"/>
        </w:rPr>
      </w:pPr>
    </w:p>
    <w:p w14:paraId="029453E9" w14:textId="77777777" w:rsidR="001A6442" w:rsidRDefault="001A6442" w:rsidP="001A6442">
      <w:pPr>
        <w:ind w:firstLine="709"/>
        <w:rPr>
          <w:sz w:val="28"/>
          <w:szCs w:val="28"/>
        </w:rPr>
      </w:pPr>
    </w:p>
    <w:p w14:paraId="0F63CF8A" w14:textId="77777777" w:rsidR="001A6442" w:rsidRDefault="001A6442" w:rsidP="001A6442">
      <w:pPr>
        <w:ind w:firstLine="709"/>
        <w:rPr>
          <w:sz w:val="28"/>
          <w:szCs w:val="28"/>
        </w:rPr>
      </w:pPr>
    </w:p>
    <w:p w14:paraId="031D95F7" w14:textId="77777777" w:rsidR="00AC4EC4" w:rsidRDefault="00AC4EC4" w:rsidP="001A6442">
      <w:pPr>
        <w:ind w:firstLine="709"/>
        <w:rPr>
          <w:sz w:val="28"/>
          <w:szCs w:val="28"/>
        </w:rPr>
      </w:pPr>
    </w:p>
    <w:p w14:paraId="210ECB05" w14:textId="77777777" w:rsidR="00AC4EC4" w:rsidRDefault="00AC4EC4" w:rsidP="001A6442">
      <w:pPr>
        <w:ind w:firstLine="709"/>
        <w:rPr>
          <w:sz w:val="28"/>
          <w:szCs w:val="28"/>
        </w:rPr>
      </w:pPr>
    </w:p>
    <w:p w14:paraId="4F8F51B0" w14:textId="77777777" w:rsidR="00AC4EC4" w:rsidRDefault="00AC4EC4" w:rsidP="001A6442">
      <w:pPr>
        <w:ind w:firstLine="709"/>
        <w:rPr>
          <w:sz w:val="28"/>
          <w:szCs w:val="28"/>
        </w:rPr>
      </w:pPr>
    </w:p>
    <w:p w14:paraId="483DB9BC" w14:textId="77777777" w:rsidR="00AC4EC4" w:rsidRDefault="00AC4EC4" w:rsidP="001A6442">
      <w:pPr>
        <w:ind w:firstLine="709"/>
        <w:rPr>
          <w:sz w:val="28"/>
          <w:szCs w:val="28"/>
        </w:rPr>
      </w:pPr>
    </w:p>
    <w:p w14:paraId="030B3140" w14:textId="77777777" w:rsidR="00AC4EC4" w:rsidRDefault="00AC4EC4" w:rsidP="001A6442">
      <w:pPr>
        <w:ind w:firstLine="709"/>
        <w:rPr>
          <w:sz w:val="28"/>
          <w:szCs w:val="28"/>
        </w:rPr>
      </w:pPr>
    </w:p>
    <w:p w14:paraId="5F6D1075" w14:textId="77777777" w:rsidR="00AC4EC4" w:rsidRDefault="00AC4EC4" w:rsidP="001A6442">
      <w:pPr>
        <w:ind w:firstLine="709"/>
        <w:rPr>
          <w:sz w:val="28"/>
          <w:szCs w:val="28"/>
        </w:rPr>
      </w:pPr>
    </w:p>
    <w:p w14:paraId="761D38C9" w14:textId="77777777" w:rsidR="00AC4EC4" w:rsidRDefault="00AC4EC4" w:rsidP="001A6442">
      <w:pPr>
        <w:ind w:firstLine="709"/>
        <w:rPr>
          <w:sz w:val="28"/>
          <w:szCs w:val="28"/>
        </w:rPr>
      </w:pPr>
    </w:p>
    <w:p w14:paraId="5A187785" w14:textId="77777777" w:rsidR="001A6442" w:rsidRDefault="001A6442" w:rsidP="001A6442">
      <w:pPr>
        <w:ind w:firstLine="709"/>
        <w:rPr>
          <w:sz w:val="28"/>
          <w:szCs w:val="28"/>
        </w:rPr>
      </w:pPr>
    </w:p>
    <w:p w14:paraId="77AE16EF" w14:textId="77777777" w:rsidR="001A6442" w:rsidRDefault="001A6442" w:rsidP="001A6442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1A6442" w14:paraId="4417C76C" w14:textId="77777777" w:rsidTr="006830B8">
        <w:trPr>
          <w:trHeight w:val="232"/>
        </w:trPr>
        <w:tc>
          <w:tcPr>
            <w:tcW w:w="9571" w:type="dxa"/>
            <w:vAlign w:val="bottom"/>
          </w:tcPr>
          <w:p w14:paraId="6CB2C50F" w14:textId="77777777" w:rsidR="001A6442" w:rsidRDefault="00485135" w:rsidP="001A6442">
            <w:pPr>
              <w:shd w:val="clear" w:color="auto" w:fill="FFFFFF"/>
              <w:spacing w:line="256" w:lineRule="auto"/>
              <w:ind w:firstLine="709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ЗАДАНИЯ И </w:t>
            </w:r>
            <w:r w:rsidR="001A6442">
              <w:rPr>
                <w:b/>
                <w:bCs/>
                <w:sz w:val="28"/>
                <w:szCs w:val="28"/>
              </w:rPr>
              <w:t>МЕТОДИЧЕСКИЕ РЕКОМЕНДАЦИИ</w:t>
            </w:r>
          </w:p>
          <w:p w14:paraId="213EC291" w14:textId="77777777" w:rsidR="001A6442" w:rsidRDefault="001A6442" w:rsidP="001A6442">
            <w:pPr>
              <w:shd w:val="clear" w:color="auto" w:fill="FFFFFF"/>
              <w:spacing w:line="256" w:lineRule="auto"/>
              <w:ind w:firstLine="709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ПРОВЕДЕНИЮ САМОСТОЯТЕЛЬНОЙ РАБОТЫ СТУДЕНТОВ</w:t>
            </w:r>
            <w:r w:rsidRPr="001B2FA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ПО ДИСЦИПЛИНЕ</w:t>
            </w:r>
          </w:p>
          <w:p w14:paraId="7FBB00B9" w14:textId="77777777" w:rsidR="001A6442" w:rsidRDefault="001A6442" w:rsidP="001A6442">
            <w:pPr>
              <w:shd w:val="clear" w:color="auto" w:fill="FFFFFF"/>
              <w:spacing w:line="256" w:lineRule="auto"/>
              <w:ind w:firstLine="709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1A6442" w14:paraId="4023BE9C" w14:textId="77777777" w:rsidTr="006830B8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7F4D9A" w14:textId="77777777" w:rsidR="000607B7" w:rsidRDefault="000607B7" w:rsidP="000607B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20371">
              <w:rPr>
                <w:b/>
                <w:bCs/>
              </w:rPr>
              <w:t>СИЛЛАБУС</w:t>
            </w:r>
          </w:p>
          <w:p w14:paraId="5F4A4AC8" w14:textId="14AA0308" w:rsidR="001A6442" w:rsidRPr="000607B7" w:rsidRDefault="00E35F85" w:rsidP="000607B7">
            <w:pPr>
              <w:tabs>
                <w:tab w:val="num" w:pos="0"/>
              </w:tabs>
              <w:spacing w:line="256" w:lineRule="auto"/>
              <w:ind w:firstLine="709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FC148D">
              <w:rPr>
                <w:b/>
                <w:sz w:val="24"/>
                <w:szCs w:val="24"/>
                <w:lang w:eastAsia="en-US"/>
              </w:rPr>
              <w:t>Управление конкурентоспособностью</w:t>
            </w:r>
          </w:p>
        </w:tc>
      </w:tr>
      <w:tr w:rsidR="001A6442" w14:paraId="53E8ED3D" w14:textId="77777777" w:rsidTr="006830B8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2369B1A" w14:textId="2D7EB0B7" w:rsidR="001A6442" w:rsidRDefault="001A6442" w:rsidP="006830B8">
            <w:pPr>
              <w:shd w:val="clear" w:color="auto" w:fill="FFFFFF"/>
              <w:spacing w:line="256" w:lineRule="auto"/>
              <w:ind w:firstLine="709"/>
              <w:jc w:val="center"/>
              <w:outlineLvl w:val="0"/>
              <w:rPr>
                <w:bCs/>
                <w:i/>
                <w:sz w:val="28"/>
                <w:szCs w:val="28"/>
              </w:rPr>
            </w:pPr>
          </w:p>
        </w:tc>
      </w:tr>
      <w:tr w:rsidR="001A6442" w14:paraId="65873F68" w14:textId="77777777" w:rsidTr="006830B8">
        <w:trPr>
          <w:trHeight w:val="138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E2313A" w14:textId="01BACE28" w:rsidR="001A6442" w:rsidRDefault="001A6442" w:rsidP="006830B8">
            <w:pPr>
              <w:spacing w:line="25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</w:t>
            </w:r>
            <w:r w:rsidR="004D2FB5">
              <w:rPr>
                <w:sz w:val="28"/>
                <w:szCs w:val="28"/>
              </w:rPr>
              <w:t>калавриат</w:t>
            </w:r>
            <w:proofErr w:type="spellEnd"/>
            <w:r w:rsidR="004D2FB5">
              <w:rPr>
                <w:sz w:val="28"/>
                <w:szCs w:val="28"/>
              </w:rPr>
              <w:t xml:space="preserve"> по направлению «</w:t>
            </w:r>
            <w:r w:rsidR="006830B8">
              <w:rPr>
                <w:sz w:val="28"/>
                <w:szCs w:val="28"/>
                <w:lang w:val="kk-KZ"/>
              </w:rPr>
              <w:t>ГиМУ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14:paraId="4A5EB942" w14:textId="77777777" w:rsidR="001A6442" w:rsidRDefault="001A6442" w:rsidP="001A6442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2EF5FD4F" w14:textId="77777777" w:rsidR="001A6442" w:rsidRDefault="001A6442" w:rsidP="001A6442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2E037B7E" w14:textId="77777777" w:rsidR="001A6442" w:rsidRDefault="001A6442" w:rsidP="001A6442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56A568AA" w14:textId="77777777" w:rsidR="001A6442" w:rsidRDefault="001A6442" w:rsidP="001A6442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22AD1E12" w14:textId="77777777" w:rsidR="001A6442" w:rsidRDefault="001A6442" w:rsidP="001A6442">
      <w:pPr>
        <w:ind w:firstLine="709"/>
        <w:jc w:val="center"/>
        <w:rPr>
          <w:sz w:val="28"/>
          <w:szCs w:val="28"/>
        </w:rPr>
      </w:pPr>
    </w:p>
    <w:p w14:paraId="666769FC" w14:textId="77777777" w:rsidR="001A6442" w:rsidRDefault="001A6442" w:rsidP="001A6442">
      <w:pPr>
        <w:ind w:firstLine="709"/>
        <w:jc w:val="center"/>
        <w:rPr>
          <w:sz w:val="28"/>
          <w:szCs w:val="28"/>
        </w:rPr>
      </w:pPr>
    </w:p>
    <w:p w14:paraId="2859D365" w14:textId="77777777" w:rsidR="001A6442" w:rsidRDefault="001A6442" w:rsidP="001A6442">
      <w:pPr>
        <w:ind w:firstLine="709"/>
        <w:jc w:val="center"/>
        <w:rPr>
          <w:sz w:val="28"/>
          <w:szCs w:val="28"/>
        </w:rPr>
      </w:pPr>
    </w:p>
    <w:p w14:paraId="190FA448" w14:textId="77777777" w:rsidR="00AC4EC4" w:rsidRDefault="00AC4EC4" w:rsidP="001A6442">
      <w:pPr>
        <w:ind w:firstLine="709"/>
        <w:jc w:val="center"/>
        <w:rPr>
          <w:sz w:val="28"/>
          <w:szCs w:val="28"/>
        </w:rPr>
      </w:pPr>
    </w:p>
    <w:p w14:paraId="081E28CA" w14:textId="77777777" w:rsidR="00AC4EC4" w:rsidRDefault="00AC4EC4" w:rsidP="001A6442">
      <w:pPr>
        <w:ind w:firstLine="709"/>
        <w:jc w:val="center"/>
        <w:rPr>
          <w:sz w:val="28"/>
          <w:szCs w:val="28"/>
        </w:rPr>
      </w:pPr>
    </w:p>
    <w:p w14:paraId="080F7D91" w14:textId="77777777" w:rsidR="00AC4EC4" w:rsidRDefault="00AC4EC4" w:rsidP="001A6442">
      <w:pPr>
        <w:ind w:firstLine="709"/>
        <w:jc w:val="center"/>
        <w:rPr>
          <w:sz w:val="28"/>
          <w:szCs w:val="28"/>
        </w:rPr>
      </w:pPr>
    </w:p>
    <w:p w14:paraId="5550CF48" w14:textId="77777777" w:rsidR="00AC4EC4" w:rsidRDefault="00AC4EC4" w:rsidP="001A6442">
      <w:pPr>
        <w:ind w:firstLine="709"/>
        <w:jc w:val="center"/>
        <w:rPr>
          <w:sz w:val="28"/>
          <w:szCs w:val="28"/>
        </w:rPr>
      </w:pPr>
    </w:p>
    <w:p w14:paraId="182CF26C" w14:textId="77777777" w:rsidR="00AC4EC4" w:rsidRDefault="00AC4EC4" w:rsidP="001A6442">
      <w:pPr>
        <w:ind w:firstLine="709"/>
        <w:jc w:val="center"/>
        <w:rPr>
          <w:sz w:val="28"/>
          <w:szCs w:val="28"/>
        </w:rPr>
      </w:pPr>
    </w:p>
    <w:p w14:paraId="0F5CD6FB" w14:textId="77777777" w:rsidR="00AC4EC4" w:rsidRDefault="00AC4EC4" w:rsidP="001A6442">
      <w:pPr>
        <w:ind w:firstLine="709"/>
        <w:jc w:val="center"/>
        <w:rPr>
          <w:sz w:val="28"/>
          <w:szCs w:val="28"/>
        </w:rPr>
      </w:pPr>
    </w:p>
    <w:p w14:paraId="77B00211" w14:textId="77777777" w:rsidR="00AC4EC4" w:rsidRDefault="00AC4EC4" w:rsidP="001A6442">
      <w:pPr>
        <w:ind w:firstLine="709"/>
        <w:jc w:val="center"/>
        <w:rPr>
          <w:sz w:val="28"/>
          <w:szCs w:val="28"/>
        </w:rPr>
      </w:pPr>
    </w:p>
    <w:p w14:paraId="364C50CB" w14:textId="77777777" w:rsidR="001A6442" w:rsidRDefault="001A6442" w:rsidP="001A644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Алматы 201   г.</w:t>
      </w:r>
    </w:p>
    <w:p w14:paraId="28C45716" w14:textId="77777777" w:rsidR="00754BDA" w:rsidRDefault="00754BDA" w:rsidP="001A6442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908"/>
      </w:tblGrid>
      <w:tr w:rsidR="001A6442" w14:paraId="1ABF4A18" w14:textId="77777777" w:rsidTr="006830B8">
        <w:tc>
          <w:tcPr>
            <w:tcW w:w="3556" w:type="dxa"/>
          </w:tcPr>
          <w:p w14:paraId="0F4DAA95" w14:textId="77777777" w:rsidR="001A6442" w:rsidRPr="00000325" w:rsidRDefault="001A6442" w:rsidP="001A6442">
            <w:pPr>
              <w:pStyle w:val="a7"/>
              <w:spacing w:before="0" w:beforeAutospacing="0" w:after="0" w:afterAutospacing="0" w:line="25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325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14:paraId="3195C376" w14:textId="77777777" w:rsidR="001A6442" w:rsidRPr="00000325" w:rsidRDefault="001A6442" w:rsidP="001A6442">
            <w:pPr>
              <w:pStyle w:val="a7"/>
              <w:spacing w:before="0" w:beforeAutospacing="0" w:after="0" w:afterAutospacing="0" w:line="25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85B95" w14:textId="77777777" w:rsidR="001A6442" w:rsidRPr="00000325" w:rsidRDefault="001A6442" w:rsidP="001A6442">
            <w:pPr>
              <w:pStyle w:val="a7"/>
              <w:spacing w:before="0" w:beforeAutospacing="0" w:after="0" w:afterAutospacing="0" w:line="25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E5B89" w14:textId="77777777" w:rsidR="001A6442" w:rsidRDefault="001A6442" w:rsidP="001A6442">
            <w:pPr>
              <w:pStyle w:val="a7"/>
              <w:spacing w:before="0" w:beforeAutospacing="0" w:after="0" w:afterAutospacing="0" w:line="25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C8BBD42" w14:textId="77777777" w:rsidR="006830B8" w:rsidRDefault="006830B8" w:rsidP="001A6442">
            <w:pPr>
              <w:pStyle w:val="a7"/>
              <w:spacing w:before="0" w:beforeAutospacing="0" w:after="0" w:afterAutospacing="0" w:line="25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E849BE" w14:textId="77777777" w:rsidR="006830B8" w:rsidRDefault="006830B8" w:rsidP="001A6442">
            <w:pPr>
              <w:pStyle w:val="a7"/>
              <w:spacing w:before="0" w:beforeAutospacing="0" w:after="0" w:afterAutospacing="0" w:line="25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61E3C6" w14:textId="77777777" w:rsidR="006830B8" w:rsidRDefault="006830B8" w:rsidP="001A6442">
            <w:pPr>
              <w:pStyle w:val="a7"/>
              <w:spacing w:before="0" w:beforeAutospacing="0" w:after="0" w:afterAutospacing="0" w:line="25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76C1665" w14:textId="77777777" w:rsidR="006830B8" w:rsidRDefault="006830B8" w:rsidP="001A6442">
            <w:pPr>
              <w:pStyle w:val="a7"/>
              <w:spacing w:before="0" w:beforeAutospacing="0" w:after="0" w:afterAutospacing="0" w:line="25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A3F701" w14:textId="77777777" w:rsidR="006830B8" w:rsidRPr="006830B8" w:rsidRDefault="006830B8" w:rsidP="001A6442">
            <w:pPr>
              <w:pStyle w:val="a7"/>
              <w:spacing w:before="0" w:beforeAutospacing="0" w:after="0" w:afterAutospacing="0" w:line="25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EA9300" w14:textId="77777777" w:rsidR="001A6442" w:rsidRPr="00000325" w:rsidRDefault="001A6442" w:rsidP="001A6442">
            <w:pPr>
              <w:pStyle w:val="a7"/>
              <w:spacing w:before="0" w:beforeAutospacing="0" w:after="0" w:afterAutospacing="0" w:line="25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3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0325">
              <w:rPr>
                <w:rFonts w:ascii="Times New Roman" w:hAnsi="Times New Roman" w:cs="Times New Roman"/>
                <w:b/>
                <w:sz w:val="28"/>
                <w:szCs w:val="28"/>
              </w:rPr>
              <w:t>оставитель: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64722" w14:textId="77777777" w:rsidR="001A6442" w:rsidRPr="00000325" w:rsidRDefault="001A6442" w:rsidP="001A6442">
            <w:pPr>
              <w:pStyle w:val="a7"/>
              <w:spacing w:before="0" w:beforeAutospacing="0" w:after="0" w:afterAutospacing="0" w:line="25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3BEE9" w14:textId="77777777" w:rsidR="001A6442" w:rsidRPr="00000325" w:rsidRDefault="001A6442" w:rsidP="001A6442">
            <w:pPr>
              <w:pStyle w:val="a7"/>
              <w:spacing w:before="0" w:beforeAutospacing="0" w:after="0" w:afterAutospacing="0" w:line="25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FEF7F" w14:textId="77777777" w:rsidR="001A6442" w:rsidRDefault="001A6442" w:rsidP="001A6442">
            <w:pPr>
              <w:pStyle w:val="a7"/>
              <w:spacing w:before="0" w:beforeAutospacing="0" w:after="0" w:afterAutospacing="0" w:line="25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15D97AF" w14:textId="77777777" w:rsidR="006830B8" w:rsidRDefault="006830B8" w:rsidP="001A6442">
            <w:pPr>
              <w:pStyle w:val="a7"/>
              <w:spacing w:before="0" w:beforeAutospacing="0" w:after="0" w:afterAutospacing="0" w:line="25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90C2A8" w14:textId="77777777" w:rsidR="006830B8" w:rsidRDefault="006830B8" w:rsidP="001A6442">
            <w:pPr>
              <w:pStyle w:val="a7"/>
              <w:spacing w:before="0" w:beforeAutospacing="0" w:after="0" w:afterAutospacing="0" w:line="25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8875B5" w14:textId="77777777" w:rsidR="006830B8" w:rsidRDefault="006830B8" w:rsidP="001A6442">
            <w:pPr>
              <w:pStyle w:val="a7"/>
              <w:spacing w:before="0" w:beforeAutospacing="0" w:after="0" w:afterAutospacing="0" w:line="25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8186FF3" w14:textId="77777777" w:rsidR="006830B8" w:rsidRPr="006830B8" w:rsidRDefault="006830B8" w:rsidP="001A6442">
            <w:pPr>
              <w:pStyle w:val="a7"/>
              <w:spacing w:before="0" w:beforeAutospacing="0" w:after="0" w:afterAutospacing="0" w:line="25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BF6F6E" w14:textId="7CF64821" w:rsidR="006830B8" w:rsidRPr="000607B7" w:rsidRDefault="00E35F85" w:rsidP="004D2FB5">
            <w:pPr>
              <w:pStyle w:val="a7"/>
              <w:spacing w:before="0" w:beforeAutospacing="0" w:after="0" w:afterAutospacing="0" w:line="25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Жатканбаев Е.Б.</w:t>
            </w:r>
          </w:p>
          <w:p w14:paraId="4083C8E8" w14:textId="02228C42" w:rsidR="001A6442" w:rsidRPr="00000325" w:rsidRDefault="001A6442" w:rsidP="004D2FB5">
            <w:pPr>
              <w:pStyle w:val="a7"/>
              <w:spacing w:before="0" w:beforeAutospacing="0" w:after="0" w:afterAutospacing="0" w:line="25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325">
              <w:rPr>
                <w:rFonts w:ascii="Times New Roman" w:hAnsi="Times New Roman" w:cs="Times New Roman"/>
                <w:sz w:val="28"/>
                <w:szCs w:val="28"/>
              </w:rPr>
              <w:t xml:space="preserve"> «Менеджмент и маркетинг»</w:t>
            </w:r>
          </w:p>
        </w:tc>
      </w:tr>
      <w:tr w:rsidR="001A6442" w14:paraId="390B6CF4" w14:textId="77777777" w:rsidTr="006830B8">
        <w:tc>
          <w:tcPr>
            <w:tcW w:w="3556" w:type="dxa"/>
          </w:tcPr>
          <w:p w14:paraId="378A3E15" w14:textId="77777777" w:rsidR="001A6442" w:rsidRPr="00000325" w:rsidRDefault="001A6442" w:rsidP="001A6442">
            <w:pPr>
              <w:pStyle w:val="a7"/>
              <w:spacing w:before="0" w:beforeAutospacing="0" w:after="0" w:afterAutospacing="0" w:line="25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7C6A6B" w14:textId="77777777" w:rsidR="001A6442" w:rsidRPr="00000325" w:rsidRDefault="001A6442" w:rsidP="001A6442">
            <w:pPr>
              <w:pStyle w:val="a5"/>
              <w:spacing w:line="256" w:lineRule="auto"/>
              <w:jc w:val="center"/>
              <w:rPr>
                <w:i/>
                <w:sz w:val="28"/>
                <w:szCs w:val="28"/>
              </w:rPr>
            </w:pPr>
            <w:r w:rsidRPr="00000325">
              <w:rPr>
                <w:i/>
                <w:sz w:val="28"/>
                <w:szCs w:val="28"/>
              </w:rPr>
              <w:t>(Ф.И.О., ученая степень, ученое звание, должность)</w:t>
            </w:r>
          </w:p>
        </w:tc>
      </w:tr>
    </w:tbl>
    <w:p w14:paraId="065F9D91" w14:textId="77777777" w:rsidR="001A6442" w:rsidRDefault="001A6442" w:rsidP="001A6442">
      <w:pPr>
        <w:pStyle w:val="a5"/>
        <w:ind w:firstLine="709"/>
        <w:jc w:val="center"/>
        <w:rPr>
          <w:rFonts w:eastAsia="Lucida Sans Unicode"/>
          <w:sz w:val="28"/>
          <w:szCs w:val="28"/>
        </w:rPr>
      </w:pPr>
    </w:p>
    <w:p w14:paraId="1D2C7DBF" w14:textId="77777777" w:rsidR="001A6442" w:rsidRDefault="001A6442" w:rsidP="001A6442">
      <w:pPr>
        <w:pStyle w:val="a5"/>
        <w:ind w:firstLine="709"/>
        <w:jc w:val="center"/>
        <w:rPr>
          <w:sz w:val="28"/>
          <w:szCs w:val="28"/>
        </w:rPr>
      </w:pPr>
    </w:p>
    <w:p w14:paraId="4EE0D975" w14:textId="77777777" w:rsidR="001A6442" w:rsidRDefault="001A6442" w:rsidP="001A6442">
      <w:pPr>
        <w:ind w:firstLine="709"/>
        <w:rPr>
          <w:sz w:val="28"/>
          <w:szCs w:val="28"/>
        </w:rPr>
      </w:pPr>
    </w:p>
    <w:p w14:paraId="23034BE0" w14:textId="77777777" w:rsidR="001A6442" w:rsidRDefault="001A6442" w:rsidP="001A6442">
      <w:pPr>
        <w:ind w:firstLine="709"/>
        <w:rPr>
          <w:sz w:val="28"/>
          <w:szCs w:val="28"/>
        </w:rPr>
      </w:pPr>
    </w:p>
    <w:p w14:paraId="50829934" w14:textId="77777777" w:rsidR="001A6442" w:rsidRDefault="001A6442" w:rsidP="001A6442">
      <w:pPr>
        <w:ind w:firstLine="709"/>
        <w:rPr>
          <w:sz w:val="28"/>
          <w:szCs w:val="28"/>
        </w:rPr>
      </w:pPr>
    </w:p>
    <w:p w14:paraId="3D3C4F03" w14:textId="77777777" w:rsidR="001A6442" w:rsidRDefault="001A6442" w:rsidP="001A6442">
      <w:pPr>
        <w:ind w:firstLine="709"/>
        <w:rPr>
          <w:sz w:val="28"/>
          <w:szCs w:val="28"/>
        </w:rPr>
      </w:pPr>
    </w:p>
    <w:p w14:paraId="4DAFE7E0" w14:textId="77777777" w:rsidR="001A6442" w:rsidRDefault="001A6442" w:rsidP="001A6442">
      <w:pPr>
        <w:ind w:firstLine="709"/>
        <w:rPr>
          <w:sz w:val="28"/>
          <w:szCs w:val="28"/>
        </w:rPr>
      </w:pPr>
    </w:p>
    <w:p w14:paraId="3F37466E" w14:textId="77777777" w:rsidR="000607B7" w:rsidRDefault="002E7F21" w:rsidP="000607B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sz w:val="28"/>
          <w:szCs w:val="28"/>
        </w:rPr>
        <w:t>Задания и м</w:t>
      </w:r>
      <w:r w:rsidR="001A6442">
        <w:rPr>
          <w:sz w:val="28"/>
          <w:szCs w:val="28"/>
        </w:rPr>
        <w:t>етодические рекомендации по проведению  самостоятельной работы студентов</w:t>
      </w:r>
      <w:r w:rsidR="001A6442" w:rsidRPr="001B2FAA">
        <w:rPr>
          <w:b/>
          <w:bCs/>
          <w:sz w:val="28"/>
          <w:szCs w:val="28"/>
        </w:rPr>
        <w:t xml:space="preserve"> </w:t>
      </w:r>
      <w:r w:rsidR="001A6442">
        <w:rPr>
          <w:sz w:val="28"/>
          <w:szCs w:val="28"/>
        </w:rPr>
        <w:t xml:space="preserve">по дисциплине </w:t>
      </w:r>
      <w:r w:rsidR="001A6442">
        <w:rPr>
          <w:b/>
          <w:sz w:val="28"/>
          <w:szCs w:val="28"/>
        </w:rPr>
        <w:t>«</w:t>
      </w:r>
      <w:r w:rsidR="000607B7" w:rsidRPr="00920371">
        <w:rPr>
          <w:b/>
          <w:bCs/>
        </w:rPr>
        <w:t>СИЛЛАБУС</w:t>
      </w:r>
    </w:p>
    <w:p w14:paraId="705F68A5" w14:textId="40E9741F" w:rsidR="001A6442" w:rsidRPr="000607B7" w:rsidRDefault="000607B7" w:rsidP="000607B7">
      <w:pPr>
        <w:pStyle w:val="33"/>
        <w:jc w:val="both"/>
        <w:rPr>
          <w:b/>
          <w:sz w:val="24"/>
          <w:szCs w:val="24"/>
        </w:rPr>
      </w:pPr>
      <w:r>
        <w:rPr>
          <w:b/>
          <w:bCs/>
        </w:rPr>
        <w:t>«</w:t>
      </w:r>
      <w:r w:rsidR="00E35F85" w:rsidRPr="00FC148D">
        <w:rPr>
          <w:b/>
          <w:sz w:val="24"/>
          <w:szCs w:val="24"/>
          <w:lang w:eastAsia="en-US"/>
        </w:rPr>
        <w:t>Управление конкурентоспособностью</w:t>
      </w:r>
      <w:r w:rsidR="001A6442">
        <w:rPr>
          <w:bCs/>
          <w:sz w:val="28"/>
          <w:szCs w:val="28"/>
        </w:rPr>
        <w:t xml:space="preserve">» </w:t>
      </w:r>
      <w:r w:rsidR="001A6442">
        <w:rPr>
          <w:sz w:val="28"/>
          <w:szCs w:val="28"/>
        </w:rPr>
        <w:t>рассмотрены и одобрены на заседании кафедры «Менеджмента и маркетинга»</w:t>
      </w:r>
    </w:p>
    <w:p w14:paraId="173E6DD7" w14:textId="77777777" w:rsidR="001A6442" w:rsidRDefault="001A6442" w:rsidP="001A6442">
      <w:pPr>
        <w:tabs>
          <w:tab w:val="left" w:pos="9360"/>
        </w:tabs>
        <w:ind w:firstLine="709"/>
        <w:jc w:val="both"/>
        <w:rPr>
          <w:sz w:val="28"/>
          <w:szCs w:val="28"/>
        </w:rPr>
      </w:pPr>
    </w:p>
    <w:p w14:paraId="51089A29" w14:textId="77777777" w:rsidR="001A6442" w:rsidRDefault="001A6442" w:rsidP="001A6442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 №  ______ от «____» ______________  201___ г.</w:t>
      </w:r>
    </w:p>
    <w:p w14:paraId="520EF48E" w14:textId="77777777" w:rsidR="001A6442" w:rsidRDefault="001A6442" w:rsidP="001A6442">
      <w:pPr>
        <w:ind w:firstLine="709"/>
        <w:rPr>
          <w:sz w:val="28"/>
          <w:szCs w:val="28"/>
        </w:rPr>
      </w:pPr>
    </w:p>
    <w:p w14:paraId="22C8C760" w14:textId="77777777" w:rsidR="001A6442" w:rsidRDefault="001A6442" w:rsidP="001A6442">
      <w:pPr>
        <w:ind w:firstLine="709"/>
        <w:rPr>
          <w:sz w:val="28"/>
          <w:szCs w:val="28"/>
        </w:rPr>
      </w:pPr>
    </w:p>
    <w:p w14:paraId="0B9574E9" w14:textId="77777777" w:rsidR="001A6442" w:rsidRDefault="001A6442" w:rsidP="001A6442">
      <w:pPr>
        <w:ind w:firstLine="709"/>
        <w:rPr>
          <w:sz w:val="28"/>
          <w:szCs w:val="28"/>
        </w:rPr>
      </w:pPr>
    </w:p>
    <w:p w14:paraId="7FB2C99C" w14:textId="77777777" w:rsidR="001A6442" w:rsidRDefault="001A6442" w:rsidP="001A6442">
      <w:pPr>
        <w:ind w:firstLine="709"/>
        <w:rPr>
          <w:sz w:val="28"/>
          <w:szCs w:val="28"/>
        </w:rPr>
      </w:pPr>
    </w:p>
    <w:p w14:paraId="08ED6401" w14:textId="77777777" w:rsidR="001A6442" w:rsidRDefault="001A6442" w:rsidP="001A6442">
      <w:pPr>
        <w:shd w:val="clear" w:color="auto" w:fill="FFFFFF"/>
        <w:spacing w:line="264" w:lineRule="auto"/>
        <w:ind w:right="24"/>
        <w:jc w:val="center"/>
        <w:rPr>
          <w:sz w:val="28"/>
          <w:szCs w:val="28"/>
        </w:rPr>
      </w:pPr>
    </w:p>
    <w:p w14:paraId="1622376F" w14:textId="77777777" w:rsidR="001A6442" w:rsidRDefault="001A6442" w:rsidP="001A6442">
      <w:pPr>
        <w:ind w:firstLine="709"/>
        <w:rPr>
          <w:sz w:val="28"/>
          <w:szCs w:val="28"/>
        </w:rPr>
      </w:pPr>
    </w:p>
    <w:p w14:paraId="39B55239" w14:textId="77777777" w:rsidR="001A6442" w:rsidRDefault="001A6442" w:rsidP="001A6442">
      <w:pPr>
        <w:ind w:firstLine="709"/>
        <w:rPr>
          <w:sz w:val="28"/>
          <w:szCs w:val="28"/>
        </w:rPr>
      </w:pPr>
    </w:p>
    <w:p w14:paraId="7C2037AF" w14:textId="77777777" w:rsidR="001A6442" w:rsidRDefault="001A6442" w:rsidP="001A6442">
      <w:pPr>
        <w:ind w:firstLine="709"/>
        <w:rPr>
          <w:sz w:val="28"/>
          <w:szCs w:val="28"/>
        </w:rPr>
      </w:pPr>
    </w:p>
    <w:p w14:paraId="7B0532C0" w14:textId="77777777" w:rsidR="001A6442" w:rsidRDefault="001A6442" w:rsidP="001A6442">
      <w:pPr>
        <w:ind w:firstLine="709"/>
        <w:rPr>
          <w:sz w:val="28"/>
          <w:szCs w:val="28"/>
        </w:rPr>
      </w:pPr>
    </w:p>
    <w:p w14:paraId="1178EB76" w14:textId="77777777" w:rsidR="001A6442" w:rsidRDefault="001A6442" w:rsidP="001A6442">
      <w:pPr>
        <w:ind w:firstLine="709"/>
        <w:rPr>
          <w:sz w:val="28"/>
          <w:szCs w:val="28"/>
        </w:rPr>
      </w:pPr>
    </w:p>
    <w:p w14:paraId="66EDBD25" w14:textId="77777777" w:rsidR="00AC4EC4" w:rsidRDefault="00AC4EC4" w:rsidP="001A6442">
      <w:pPr>
        <w:ind w:firstLine="709"/>
        <w:rPr>
          <w:sz w:val="28"/>
          <w:szCs w:val="28"/>
        </w:rPr>
      </w:pPr>
    </w:p>
    <w:p w14:paraId="497E25E2" w14:textId="77777777" w:rsidR="00AC4EC4" w:rsidRDefault="00AC4EC4" w:rsidP="001A6442">
      <w:pPr>
        <w:ind w:firstLine="709"/>
        <w:rPr>
          <w:sz w:val="28"/>
          <w:szCs w:val="28"/>
        </w:rPr>
      </w:pPr>
    </w:p>
    <w:p w14:paraId="07802918" w14:textId="77777777" w:rsidR="00AC4EC4" w:rsidRDefault="00AC4EC4" w:rsidP="001A6442">
      <w:pPr>
        <w:ind w:firstLine="709"/>
        <w:rPr>
          <w:sz w:val="28"/>
          <w:szCs w:val="28"/>
        </w:rPr>
      </w:pPr>
    </w:p>
    <w:p w14:paraId="5AB536F6" w14:textId="77777777" w:rsidR="00AC4EC4" w:rsidRDefault="00AC4EC4" w:rsidP="001A6442">
      <w:pPr>
        <w:ind w:firstLine="709"/>
        <w:rPr>
          <w:sz w:val="28"/>
          <w:szCs w:val="28"/>
        </w:rPr>
      </w:pPr>
    </w:p>
    <w:p w14:paraId="750A72E0" w14:textId="77777777" w:rsidR="00AC4EC4" w:rsidRDefault="00AC4EC4" w:rsidP="001A6442">
      <w:pPr>
        <w:ind w:firstLine="709"/>
        <w:rPr>
          <w:sz w:val="28"/>
          <w:szCs w:val="28"/>
        </w:rPr>
      </w:pPr>
    </w:p>
    <w:p w14:paraId="2CE5F0B7" w14:textId="77777777" w:rsidR="00AC4EC4" w:rsidRDefault="00AC4EC4" w:rsidP="001A6442">
      <w:pPr>
        <w:ind w:firstLine="709"/>
        <w:rPr>
          <w:sz w:val="28"/>
          <w:szCs w:val="28"/>
        </w:rPr>
      </w:pPr>
    </w:p>
    <w:p w14:paraId="0C506158" w14:textId="77777777" w:rsidR="00AC4EC4" w:rsidRDefault="00AC4EC4" w:rsidP="001A6442">
      <w:pPr>
        <w:ind w:firstLine="709"/>
        <w:rPr>
          <w:sz w:val="28"/>
          <w:szCs w:val="28"/>
        </w:rPr>
      </w:pPr>
    </w:p>
    <w:p w14:paraId="02B31DAD" w14:textId="77777777" w:rsidR="00AC4EC4" w:rsidRDefault="00AC4EC4" w:rsidP="001A6442">
      <w:pPr>
        <w:ind w:firstLine="709"/>
        <w:rPr>
          <w:sz w:val="28"/>
          <w:szCs w:val="28"/>
        </w:rPr>
      </w:pPr>
    </w:p>
    <w:p w14:paraId="2C862BDF" w14:textId="77777777" w:rsidR="00AC4EC4" w:rsidRDefault="00AC4EC4" w:rsidP="001A6442">
      <w:pPr>
        <w:ind w:firstLine="709"/>
        <w:rPr>
          <w:sz w:val="28"/>
          <w:szCs w:val="28"/>
        </w:rPr>
      </w:pPr>
    </w:p>
    <w:p w14:paraId="324DE26E" w14:textId="77777777" w:rsidR="00AC4EC4" w:rsidRDefault="00AC4EC4" w:rsidP="001A6442">
      <w:pPr>
        <w:ind w:firstLine="709"/>
        <w:rPr>
          <w:sz w:val="28"/>
          <w:szCs w:val="28"/>
        </w:rPr>
      </w:pPr>
    </w:p>
    <w:p w14:paraId="70F46D53" w14:textId="77777777" w:rsidR="00AC4EC4" w:rsidRDefault="00AC4EC4" w:rsidP="001A6442">
      <w:pPr>
        <w:ind w:firstLine="709"/>
        <w:rPr>
          <w:sz w:val="28"/>
          <w:szCs w:val="28"/>
        </w:rPr>
      </w:pPr>
    </w:p>
    <w:p w14:paraId="6C130169" w14:textId="77777777" w:rsidR="00AC4EC4" w:rsidRDefault="00AC4EC4" w:rsidP="001A6442">
      <w:pPr>
        <w:ind w:firstLine="709"/>
        <w:rPr>
          <w:sz w:val="28"/>
          <w:szCs w:val="28"/>
        </w:rPr>
      </w:pPr>
    </w:p>
    <w:p w14:paraId="302A0784" w14:textId="77777777" w:rsidR="00AC4EC4" w:rsidRDefault="00AC4EC4" w:rsidP="001A6442">
      <w:pPr>
        <w:ind w:firstLine="709"/>
        <w:rPr>
          <w:sz w:val="28"/>
          <w:szCs w:val="28"/>
        </w:rPr>
      </w:pPr>
    </w:p>
    <w:p w14:paraId="6712AA4E" w14:textId="77777777" w:rsidR="009A6FA6" w:rsidRDefault="001A6442" w:rsidP="001A6442">
      <w:pPr>
        <w:ind w:firstLine="708"/>
        <w:rPr>
          <w:sz w:val="24"/>
          <w:szCs w:val="24"/>
          <w:lang w:val="kk-KZ"/>
        </w:rPr>
      </w:pPr>
      <w:r w:rsidRPr="00456591">
        <w:rPr>
          <w:sz w:val="24"/>
          <w:szCs w:val="24"/>
        </w:rPr>
        <w:lastRenderedPageBreak/>
        <w:t xml:space="preserve">                     </w:t>
      </w:r>
    </w:p>
    <w:p w14:paraId="2588CAA8" w14:textId="77777777" w:rsidR="009A6FA6" w:rsidRDefault="009A6FA6" w:rsidP="001A6442">
      <w:pPr>
        <w:ind w:firstLine="708"/>
        <w:rPr>
          <w:sz w:val="24"/>
          <w:szCs w:val="24"/>
          <w:lang w:val="kk-KZ"/>
        </w:rPr>
      </w:pPr>
    </w:p>
    <w:p w14:paraId="0BD34D00" w14:textId="77777777" w:rsidR="009A6FA6" w:rsidRDefault="009A6FA6" w:rsidP="001A6442">
      <w:pPr>
        <w:ind w:firstLine="708"/>
        <w:rPr>
          <w:sz w:val="24"/>
          <w:szCs w:val="24"/>
          <w:lang w:val="kk-KZ"/>
        </w:rPr>
      </w:pPr>
    </w:p>
    <w:p w14:paraId="576F1BDB" w14:textId="521C5F81" w:rsidR="001A6442" w:rsidRPr="00456591" w:rsidRDefault="001A6442" w:rsidP="001A6442">
      <w:pPr>
        <w:ind w:firstLine="708"/>
        <w:rPr>
          <w:b/>
          <w:sz w:val="24"/>
          <w:szCs w:val="24"/>
        </w:rPr>
      </w:pPr>
      <w:r w:rsidRPr="00456591">
        <w:rPr>
          <w:b/>
          <w:sz w:val="24"/>
          <w:szCs w:val="24"/>
        </w:rPr>
        <w:t>Общие рекомендации по выполнению СРСП</w:t>
      </w:r>
    </w:p>
    <w:p w14:paraId="5C8C96A5" w14:textId="77777777" w:rsidR="00AC4EC4" w:rsidRDefault="00E235F1" w:rsidP="00AC4EC4">
      <w:pPr>
        <w:tabs>
          <w:tab w:val="left" w:pos="540"/>
          <w:tab w:val="left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СРС </w:t>
      </w:r>
      <w:r w:rsidR="00AC4EC4" w:rsidRPr="00870153">
        <w:rPr>
          <w:sz w:val="24"/>
          <w:szCs w:val="24"/>
        </w:rPr>
        <w:t xml:space="preserve"> должна служить целям закрепления знаний студентов. На СРС необязательно полное посещение студентов. Их могут не посещать наиболее одаренные студенты. Это вовсе не означает, что они освобождаются от заданий и работы на аудиторных занятиях. Наоборот они могут получить от преподавателя трудные, сложные и объемные задания и выполнять их самостоятельно, например, дома или в библиотеке. Или же они могут выступать в качестве ассистентов преподавателя при проведении учебных занятий. Другая же форма проведения СРС может предусматривать консультирование преподавателя студентов, затрудняющихся в освоении материала</w:t>
      </w:r>
      <w:r w:rsidR="00AC4EC4" w:rsidRPr="00870153">
        <w:rPr>
          <w:b/>
          <w:sz w:val="24"/>
          <w:szCs w:val="24"/>
        </w:rPr>
        <w:t xml:space="preserve">.  </w:t>
      </w:r>
      <w:r w:rsidR="00AC4EC4" w:rsidRPr="00870153">
        <w:rPr>
          <w:sz w:val="24"/>
          <w:szCs w:val="24"/>
        </w:rPr>
        <w:t xml:space="preserve">Ниже приводится график выполнения СРС по отдельным темам курса, где это необходимо. Целью всех занятий является - закрепление теоретические знаний на примере решения практических заданий, привитие навыков самостоятельной и  командной работы. </w:t>
      </w:r>
    </w:p>
    <w:p w14:paraId="187C1BF9" w14:textId="77777777" w:rsidR="00AC4EC4" w:rsidRDefault="00AC4EC4" w:rsidP="00AC4EC4">
      <w:pPr>
        <w:tabs>
          <w:tab w:val="left" w:pos="540"/>
          <w:tab w:val="left" w:pos="720"/>
        </w:tabs>
        <w:ind w:firstLine="709"/>
        <w:jc w:val="both"/>
        <w:rPr>
          <w:sz w:val="24"/>
          <w:szCs w:val="24"/>
        </w:rPr>
      </w:pPr>
    </w:p>
    <w:p w14:paraId="6C49E5BD" w14:textId="77777777" w:rsidR="00AC4EC4" w:rsidRDefault="00AC4EC4" w:rsidP="00AC4EC4">
      <w:pPr>
        <w:ind w:firstLine="567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График выполнения СРС</w:t>
      </w:r>
    </w:p>
    <w:p w14:paraId="12CA754B" w14:textId="77777777" w:rsidR="00E35F85" w:rsidRDefault="00E35F85" w:rsidP="00AC4EC4">
      <w:pPr>
        <w:ind w:firstLine="567"/>
        <w:jc w:val="both"/>
        <w:rPr>
          <w:bCs/>
          <w:kern w:val="36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6402"/>
        <w:gridCol w:w="937"/>
        <w:gridCol w:w="1326"/>
        <w:gridCol w:w="175"/>
      </w:tblGrid>
      <w:tr w:rsidR="00E35F85" w:rsidRPr="00BC0B60" w14:paraId="3330444D" w14:textId="77777777" w:rsidTr="00CC62EE">
        <w:tc>
          <w:tcPr>
            <w:tcW w:w="907" w:type="dxa"/>
            <w:vMerge w:val="restart"/>
          </w:tcPr>
          <w:p w14:paraId="7927D2C1" w14:textId="77777777" w:rsidR="00E35F85" w:rsidRPr="00B80065" w:rsidRDefault="00E35F85" w:rsidP="00CC62EE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02" w:type="dxa"/>
          </w:tcPr>
          <w:p w14:paraId="07CD2157" w14:textId="77777777" w:rsidR="00E35F85" w:rsidRPr="007C1BAA" w:rsidRDefault="00E35F85" w:rsidP="00CC62EE">
            <w:pPr>
              <w:jc w:val="both"/>
              <w:rPr>
                <w:sz w:val="22"/>
                <w:szCs w:val="22"/>
              </w:rPr>
            </w:pPr>
            <w:r w:rsidRPr="007C1BAA">
              <w:rPr>
                <w:sz w:val="22"/>
                <w:szCs w:val="22"/>
                <w:lang w:val="kk-KZ"/>
              </w:rPr>
              <w:t xml:space="preserve">СРС 1 </w:t>
            </w:r>
            <w:r w:rsidRPr="007C1BAA">
              <w:rPr>
                <w:sz w:val="22"/>
                <w:szCs w:val="22"/>
              </w:rPr>
              <w:t xml:space="preserve"> Барьеры входа на товарный рынок</w:t>
            </w:r>
            <w:r w:rsidRPr="007C1BAA">
              <w:rPr>
                <w:sz w:val="22"/>
                <w:szCs w:val="22"/>
                <w:lang w:val="kk-KZ"/>
              </w:rPr>
              <w:t xml:space="preserve">  </w:t>
            </w:r>
            <w:r w:rsidRPr="007C1BAA">
              <w:rPr>
                <w:sz w:val="22"/>
                <w:szCs w:val="22"/>
              </w:rPr>
              <w:t>(Реферат на тему)</w:t>
            </w:r>
          </w:p>
        </w:tc>
        <w:tc>
          <w:tcPr>
            <w:tcW w:w="937" w:type="dxa"/>
          </w:tcPr>
          <w:p w14:paraId="6384B762" w14:textId="77777777" w:rsidR="00E35F85" w:rsidRPr="00B80065" w:rsidRDefault="00E35F85" w:rsidP="00CC62EE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gridSpan w:val="2"/>
          </w:tcPr>
          <w:p w14:paraId="757C0DF4" w14:textId="77777777" w:rsidR="00E35F85" w:rsidRPr="00B80065" w:rsidRDefault="00E35F85" w:rsidP="00CC62EE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E35F85" w:rsidRPr="007C1BAA" w14:paraId="1D13436E" w14:textId="77777777" w:rsidTr="00CC62EE">
        <w:trPr>
          <w:gridAfter w:val="4"/>
          <w:wAfter w:w="8840" w:type="dxa"/>
          <w:trHeight w:val="276"/>
        </w:trPr>
        <w:tc>
          <w:tcPr>
            <w:tcW w:w="907" w:type="dxa"/>
            <w:vMerge/>
          </w:tcPr>
          <w:p w14:paraId="5DB8FEC9" w14:textId="77777777" w:rsidR="00E35F85" w:rsidRPr="00B80065" w:rsidRDefault="00E35F85" w:rsidP="00CC62EE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35F85" w:rsidRPr="00BC0B60" w14:paraId="6245DFEB" w14:textId="77777777" w:rsidTr="00CC62EE">
        <w:trPr>
          <w:gridAfter w:val="1"/>
          <w:wAfter w:w="175" w:type="dxa"/>
        </w:trPr>
        <w:tc>
          <w:tcPr>
            <w:tcW w:w="907" w:type="dxa"/>
            <w:vMerge/>
          </w:tcPr>
          <w:p w14:paraId="1990E2C3" w14:textId="77777777" w:rsidR="00E35F85" w:rsidRPr="00B80065" w:rsidRDefault="00E35F85" w:rsidP="00CC62EE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02" w:type="dxa"/>
          </w:tcPr>
          <w:p w14:paraId="6657FF32" w14:textId="77777777" w:rsidR="00E35F85" w:rsidRPr="007C1BAA" w:rsidRDefault="00E35F85" w:rsidP="00CC62EE">
            <w:pPr>
              <w:jc w:val="both"/>
              <w:rPr>
                <w:sz w:val="22"/>
                <w:szCs w:val="22"/>
              </w:rPr>
            </w:pPr>
            <w:r w:rsidRPr="007C1BAA">
              <w:rPr>
                <w:sz w:val="22"/>
                <w:szCs w:val="22"/>
              </w:rPr>
              <w:t>СРС 2 Реферат на тему: «Конкуренция как движущий механизм формирования и развития современного бизнеса в национальной экономике.</w:t>
            </w:r>
            <w:bookmarkStart w:id="0" w:name="_GoBack"/>
            <w:bookmarkEnd w:id="0"/>
          </w:p>
        </w:tc>
        <w:tc>
          <w:tcPr>
            <w:tcW w:w="937" w:type="dxa"/>
          </w:tcPr>
          <w:p w14:paraId="58E60F62" w14:textId="77777777" w:rsidR="00E35F85" w:rsidRPr="00B80065" w:rsidRDefault="00E35F85" w:rsidP="00CC62EE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6" w:type="dxa"/>
          </w:tcPr>
          <w:p w14:paraId="0CE903DD" w14:textId="77777777" w:rsidR="00E35F85" w:rsidRPr="00B80065" w:rsidRDefault="00E35F85" w:rsidP="00CC62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35F85" w:rsidRPr="00BC0B60" w14:paraId="413047EC" w14:textId="77777777" w:rsidTr="00CC62EE">
        <w:trPr>
          <w:gridAfter w:val="1"/>
          <w:wAfter w:w="175" w:type="dxa"/>
        </w:trPr>
        <w:tc>
          <w:tcPr>
            <w:tcW w:w="907" w:type="dxa"/>
            <w:vMerge/>
          </w:tcPr>
          <w:p w14:paraId="38D15C22" w14:textId="77777777" w:rsidR="00E35F85" w:rsidRDefault="00E35F85" w:rsidP="00CC62EE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02" w:type="dxa"/>
          </w:tcPr>
          <w:p w14:paraId="52C85D37" w14:textId="77777777" w:rsidR="00E35F85" w:rsidRPr="007C1BAA" w:rsidRDefault="00E35F85" w:rsidP="00CC62EE">
            <w:pPr>
              <w:jc w:val="both"/>
              <w:rPr>
                <w:sz w:val="22"/>
                <w:szCs w:val="22"/>
              </w:rPr>
            </w:pPr>
            <w:r w:rsidRPr="007C1BAA">
              <w:rPr>
                <w:sz w:val="22"/>
                <w:szCs w:val="22"/>
              </w:rPr>
              <w:t>СРС 3  Реферат на тему Методы оценки конкурентоспособности предприятия</w:t>
            </w:r>
          </w:p>
        </w:tc>
        <w:tc>
          <w:tcPr>
            <w:tcW w:w="937" w:type="dxa"/>
          </w:tcPr>
          <w:p w14:paraId="6BACF127" w14:textId="77777777" w:rsidR="00E35F85" w:rsidRDefault="00E35F85" w:rsidP="00CC62EE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6" w:type="dxa"/>
          </w:tcPr>
          <w:p w14:paraId="64AC4DC4" w14:textId="77777777" w:rsidR="00E35F85" w:rsidRPr="00B80065" w:rsidRDefault="00E35F85" w:rsidP="00CC62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35F85" w:rsidRPr="00BC0B60" w14:paraId="000F8380" w14:textId="77777777" w:rsidTr="00CC62EE">
        <w:trPr>
          <w:gridAfter w:val="1"/>
          <w:wAfter w:w="175" w:type="dxa"/>
        </w:trPr>
        <w:tc>
          <w:tcPr>
            <w:tcW w:w="907" w:type="dxa"/>
          </w:tcPr>
          <w:p w14:paraId="422C9854" w14:textId="77777777" w:rsidR="00E35F85" w:rsidRPr="00B80065" w:rsidRDefault="00E35F85" w:rsidP="00CC62EE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02" w:type="dxa"/>
          </w:tcPr>
          <w:p w14:paraId="43DCB671" w14:textId="77777777" w:rsidR="00E35F85" w:rsidRPr="007C1BAA" w:rsidRDefault="00E35F85" w:rsidP="00CC62EE">
            <w:pPr>
              <w:jc w:val="both"/>
              <w:rPr>
                <w:sz w:val="22"/>
                <w:szCs w:val="22"/>
              </w:rPr>
            </w:pPr>
            <w:r w:rsidRPr="007C1BAA">
              <w:rPr>
                <w:sz w:val="22"/>
                <w:szCs w:val="22"/>
              </w:rPr>
              <w:t xml:space="preserve"> СРС 4  Оценка конкурентоспособности на основе SWOT-анализ</w:t>
            </w:r>
          </w:p>
        </w:tc>
        <w:tc>
          <w:tcPr>
            <w:tcW w:w="937" w:type="dxa"/>
          </w:tcPr>
          <w:p w14:paraId="054FE46C" w14:textId="77777777" w:rsidR="00E35F85" w:rsidRPr="00B80065" w:rsidRDefault="00E35F85" w:rsidP="00CC62EE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6" w:type="dxa"/>
          </w:tcPr>
          <w:p w14:paraId="64FAAEC4" w14:textId="77777777" w:rsidR="00E35F85" w:rsidRPr="00B80065" w:rsidRDefault="00E35F85" w:rsidP="00CC62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35F85" w:rsidRPr="00BC0B60" w14:paraId="6B09BDD9" w14:textId="77777777" w:rsidTr="00CC62EE">
        <w:trPr>
          <w:gridAfter w:val="1"/>
          <w:wAfter w:w="175" w:type="dxa"/>
        </w:trPr>
        <w:tc>
          <w:tcPr>
            <w:tcW w:w="907" w:type="dxa"/>
          </w:tcPr>
          <w:p w14:paraId="18DD704E" w14:textId="77777777" w:rsidR="00E35F85" w:rsidRPr="00B80065" w:rsidRDefault="00E35F85" w:rsidP="00CC62EE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02" w:type="dxa"/>
          </w:tcPr>
          <w:p w14:paraId="022A2E7E" w14:textId="77777777" w:rsidR="00E35F85" w:rsidRPr="007C1BAA" w:rsidRDefault="00E35F85" w:rsidP="00CC62EE">
            <w:pPr>
              <w:jc w:val="both"/>
              <w:rPr>
                <w:sz w:val="22"/>
                <w:szCs w:val="22"/>
              </w:rPr>
            </w:pPr>
            <w:r w:rsidRPr="007C1BAA">
              <w:rPr>
                <w:sz w:val="22"/>
                <w:szCs w:val="22"/>
              </w:rPr>
              <w:t>СРС 5 Реферат на тему    Модель стратегического управления издержками предприятия</w:t>
            </w:r>
          </w:p>
        </w:tc>
        <w:tc>
          <w:tcPr>
            <w:tcW w:w="937" w:type="dxa"/>
          </w:tcPr>
          <w:p w14:paraId="27463632" w14:textId="77777777" w:rsidR="00E35F85" w:rsidRPr="00B80065" w:rsidRDefault="00E35F85" w:rsidP="00CC62EE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6" w:type="dxa"/>
          </w:tcPr>
          <w:p w14:paraId="4B99EC44" w14:textId="77777777" w:rsidR="00E35F85" w:rsidRPr="00B80065" w:rsidRDefault="00E35F85" w:rsidP="00CC62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35F85" w:rsidRPr="00BC0B60" w14:paraId="6557C156" w14:textId="77777777" w:rsidTr="00CC62EE">
        <w:trPr>
          <w:gridAfter w:val="1"/>
          <w:wAfter w:w="175" w:type="dxa"/>
          <w:trHeight w:val="345"/>
        </w:trPr>
        <w:tc>
          <w:tcPr>
            <w:tcW w:w="907" w:type="dxa"/>
          </w:tcPr>
          <w:p w14:paraId="34BCB2E3" w14:textId="77777777" w:rsidR="00E35F85" w:rsidRDefault="00E35F85" w:rsidP="00CC62EE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02" w:type="dxa"/>
          </w:tcPr>
          <w:p w14:paraId="439A24B6" w14:textId="77777777" w:rsidR="00E35F85" w:rsidRPr="007C1BAA" w:rsidRDefault="00E35F85" w:rsidP="00CC62EE">
            <w:pPr>
              <w:jc w:val="both"/>
              <w:rPr>
                <w:sz w:val="22"/>
                <w:szCs w:val="22"/>
              </w:rPr>
            </w:pPr>
            <w:r w:rsidRPr="007C1BAA">
              <w:rPr>
                <w:sz w:val="22"/>
                <w:szCs w:val="22"/>
              </w:rPr>
              <w:t xml:space="preserve">СРС 6   Стратегии слияний и поглощений  </w:t>
            </w:r>
          </w:p>
          <w:p w14:paraId="0B7F3D8D" w14:textId="77777777" w:rsidR="00E35F85" w:rsidRPr="007C1BAA" w:rsidRDefault="00E35F85" w:rsidP="00CC62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7" w:type="dxa"/>
          </w:tcPr>
          <w:p w14:paraId="2B68FF20" w14:textId="77777777" w:rsidR="00E35F85" w:rsidRDefault="00E35F85" w:rsidP="00CC62EE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6" w:type="dxa"/>
          </w:tcPr>
          <w:p w14:paraId="76102B3D" w14:textId="77777777" w:rsidR="00E35F85" w:rsidRPr="00B80065" w:rsidRDefault="00E35F85" w:rsidP="00CC62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14:paraId="7DA6E45B" w14:textId="77777777" w:rsidR="00400472" w:rsidRDefault="001A6442" w:rsidP="001A6442">
      <w:pPr>
        <w:ind w:firstLine="708"/>
        <w:jc w:val="both"/>
        <w:rPr>
          <w:b/>
          <w:sz w:val="24"/>
          <w:szCs w:val="24"/>
        </w:rPr>
      </w:pPr>
      <w:r w:rsidRPr="00456591">
        <w:rPr>
          <w:b/>
          <w:sz w:val="24"/>
          <w:szCs w:val="24"/>
        </w:rPr>
        <w:t xml:space="preserve">  Методические рекомен</w:t>
      </w:r>
      <w:r w:rsidR="00400472">
        <w:rPr>
          <w:b/>
          <w:sz w:val="24"/>
          <w:szCs w:val="24"/>
        </w:rPr>
        <w:t>дации по выполнению заданий СРС</w:t>
      </w:r>
    </w:p>
    <w:p w14:paraId="6A4C3D1B" w14:textId="5409DCED" w:rsidR="00E50946" w:rsidRPr="00D136ED" w:rsidRDefault="001A6442" w:rsidP="00D136ED">
      <w:pPr>
        <w:jc w:val="both"/>
        <w:rPr>
          <w:rFonts w:eastAsia="Calibri"/>
          <w:sz w:val="24"/>
          <w:szCs w:val="24"/>
        </w:rPr>
      </w:pPr>
      <w:r w:rsidRPr="00456591">
        <w:rPr>
          <w:sz w:val="24"/>
          <w:szCs w:val="24"/>
        </w:rPr>
        <w:t xml:space="preserve">При </w:t>
      </w:r>
      <w:r w:rsidRPr="00D136ED">
        <w:rPr>
          <w:sz w:val="24"/>
          <w:szCs w:val="24"/>
        </w:rPr>
        <w:t xml:space="preserve">выполнении </w:t>
      </w:r>
      <w:r w:rsidRPr="00D136ED">
        <w:rPr>
          <w:i/>
          <w:sz w:val="24"/>
          <w:szCs w:val="24"/>
          <w:u w:val="single"/>
        </w:rPr>
        <w:t>задания №1</w:t>
      </w:r>
      <w:r w:rsidRPr="00D136ED">
        <w:rPr>
          <w:sz w:val="24"/>
          <w:szCs w:val="24"/>
        </w:rPr>
        <w:t xml:space="preserve">  необходимо </w:t>
      </w:r>
      <w:r w:rsidR="00E50946" w:rsidRPr="00D136ED">
        <w:rPr>
          <w:sz w:val="24"/>
          <w:szCs w:val="24"/>
        </w:rPr>
        <w:t xml:space="preserve">детально </w:t>
      </w:r>
      <w:r w:rsidRPr="00D136ED">
        <w:rPr>
          <w:sz w:val="24"/>
          <w:szCs w:val="24"/>
        </w:rPr>
        <w:t xml:space="preserve">изучить </w:t>
      </w:r>
      <w:r w:rsidR="00E50946" w:rsidRPr="00D136ED">
        <w:rPr>
          <w:sz w:val="24"/>
          <w:szCs w:val="24"/>
        </w:rPr>
        <w:t xml:space="preserve">кейс, </w:t>
      </w:r>
      <w:r w:rsidRPr="00D136ED">
        <w:rPr>
          <w:sz w:val="24"/>
          <w:szCs w:val="24"/>
        </w:rPr>
        <w:t xml:space="preserve">понять </w:t>
      </w:r>
      <w:r w:rsidR="00E50946" w:rsidRPr="00D136ED">
        <w:rPr>
          <w:sz w:val="24"/>
          <w:szCs w:val="24"/>
        </w:rPr>
        <w:t>самую основную проблему</w:t>
      </w:r>
      <w:r w:rsidRPr="00D136ED">
        <w:rPr>
          <w:sz w:val="24"/>
          <w:szCs w:val="24"/>
        </w:rPr>
        <w:t xml:space="preserve">; детально проанализировать </w:t>
      </w:r>
      <w:r w:rsidR="00E50946" w:rsidRPr="00D136ED">
        <w:rPr>
          <w:sz w:val="24"/>
          <w:szCs w:val="24"/>
        </w:rPr>
        <w:t>ситуацию</w:t>
      </w:r>
      <w:r w:rsidRPr="00D136ED">
        <w:rPr>
          <w:sz w:val="24"/>
          <w:szCs w:val="24"/>
        </w:rPr>
        <w:t xml:space="preserve">, затем </w:t>
      </w:r>
      <w:r w:rsidR="00E50946" w:rsidRPr="00D136ED">
        <w:rPr>
          <w:sz w:val="24"/>
          <w:szCs w:val="24"/>
        </w:rPr>
        <w:t xml:space="preserve">предложите собственный вариант решения кейса в виде </w:t>
      </w:r>
      <w:r w:rsidR="00E50946" w:rsidRPr="00D136ED">
        <w:rPr>
          <w:rFonts w:eastAsia="Calibri"/>
          <w:sz w:val="24"/>
          <w:szCs w:val="24"/>
        </w:rPr>
        <w:t>отчета и презентации</w:t>
      </w:r>
    </w:p>
    <w:p w14:paraId="30E710FF" w14:textId="77777777" w:rsidR="00E50946" w:rsidRPr="00D136ED" w:rsidRDefault="001A6442" w:rsidP="00D136ED">
      <w:pPr>
        <w:ind w:firstLine="709"/>
        <w:jc w:val="both"/>
        <w:rPr>
          <w:rFonts w:eastAsia="Calibri"/>
          <w:sz w:val="24"/>
          <w:szCs w:val="24"/>
        </w:rPr>
      </w:pPr>
      <w:r w:rsidRPr="00D136ED">
        <w:rPr>
          <w:sz w:val="24"/>
          <w:szCs w:val="24"/>
        </w:rPr>
        <w:t xml:space="preserve">При выполнении </w:t>
      </w:r>
      <w:r w:rsidRPr="00D136ED">
        <w:rPr>
          <w:i/>
          <w:sz w:val="24"/>
          <w:szCs w:val="24"/>
          <w:u w:val="single"/>
        </w:rPr>
        <w:t>задания №2</w:t>
      </w:r>
      <w:r w:rsidRPr="00D136ED">
        <w:rPr>
          <w:sz w:val="24"/>
          <w:szCs w:val="24"/>
        </w:rPr>
        <w:t xml:space="preserve">  </w:t>
      </w:r>
      <w:r w:rsidR="00E50946" w:rsidRPr="00D136ED">
        <w:rPr>
          <w:sz w:val="24"/>
          <w:szCs w:val="24"/>
        </w:rPr>
        <w:t xml:space="preserve">необходимо детально изучить кейс, понять самую основную проблему; детально проанализировать ситуацию, затем предложите собственный вариант решения кейса в виде </w:t>
      </w:r>
      <w:r w:rsidR="00E50946" w:rsidRPr="00D136ED">
        <w:rPr>
          <w:rFonts w:eastAsia="Calibri"/>
          <w:sz w:val="24"/>
          <w:szCs w:val="24"/>
        </w:rPr>
        <w:t>отчета и презентации</w:t>
      </w:r>
    </w:p>
    <w:p w14:paraId="6BB1192B" w14:textId="19BB836A" w:rsidR="00F06F4F" w:rsidRPr="00D136ED" w:rsidRDefault="00F06F4F" w:rsidP="00D136ED">
      <w:pPr>
        <w:ind w:firstLine="709"/>
        <w:jc w:val="both"/>
        <w:rPr>
          <w:sz w:val="24"/>
          <w:szCs w:val="24"/>
          <w:lang w:eastAsia="en-US"/>
        </w:rPr>
      </w:pPr>
      <w:r w:rsidRPr="00D136ED">
        <w:rPr>
          <w:sz w:val="24"/>
          <w:szCs w:val="24"/>
        </w:rPr>
        <w:t xml:space="preserve"> </w:t>
      </w:r>
      <w:r w:rsidR="009A4B81" w:rsidRPr="00D136ED">
        <w:rPr>
          <w:sz w:val="24"/>
          <w:szCs w:val="24"/>
        </w:rPr>
        <w:t xml:space="preserve">При выполнении </w:t>
      </w:r>
      <w:r w:rsidR="009A4B81" w:rsidRPr="00D136ED">
        <w:rPr>
          <w:i/>
          <w:sz w:val="24"/>
          <w:szCs w:val="24"/>
          <w:u w:val="single"/>
        </w:rPr>
        <w:t>задания №3</w:t>
      </w:r>
      <w:r w:rsidRPr="00D136ED">
        <w:rPr>
          <w:sz w:val="24"/>
          <w:szCs w:val="24"/>
        </w:rPr>
        <w:t xml:space="preserve"> необходимо </w:t>
      </w:r>
      <w:r w:rsidR="00E50946" w:rsidRPr="00D136ED">
        <w:rPr>
          <w:sz w:val="24"/>
          <w:szCs w:val="24"/>
        </w:rPr>
        <w:t>выполнить творческое задание – придумать игру</w:t>
      </w:r>
      <w:r w:rsidR="00E50946" w:rsidRPr="00D136ED">
        <w:rPr>
          <w:sz w:val="24"/>
          <w:szCs w:val="24"/>
          <w:lang w:val="kk-KZ"/>
        </w:rPr>
        <w:t xml:space="preserve"> </w:t>
      </w:r>
      <w:r w:rsidR="00E50946" w:rsidRPr="00D136ED">
        <w:rPr>
          <w:sz w:val="24"/>
          <w:szCs w:val="24"/>
        </w:rPr>
        <w:t>которая демонстрирует необходимость и эффективность разработки маркетинговых стратегий на предприятии</w:t>
      </w:r>
      <w:r w:rsidR="00E50946" w:rsidRPr="00D136ED">
        <w:rPr>
          <w:sz w:val="24"/>
          <w:szCs w:val="24"/>
          <w:lang w:val="kk-KZ"/>
        </w:rPr>
        <w:t>.</w:t>
      </w:r>
      <w:r w:rsidR="00E50946" w:rsidRPr="00D136ED">
        <w:rPr>
          <w:sz w:val="24"/>
          <w:szCs w:val="24"/>
          <w:lang w:eastAsia="en-US"/>
        </w:rPr>
        <w:t xml:space="preserve"> В результате необходимо подготовить отчет (объемом 10 стр.: введение, описание хода проведения игры) и провести игру в группе; </w:t>
      </w:r>
    </w:p>
    <w:p w14:paraId="1FA43D68" w14:textId="08767B93" w:rsidR="00D136ED" w:rsidRPr="00D136ED" w:rsidRDefault="00D136ED" w:rsidP="00D136ED">
      <w:pPr>
        <w:jc w:val="both"/>
        <w:rPr>
          <w:sz w:val="24"/>
          <w:szCs w:val="24"/>
        </w:rPr>
      </w:pPr>
      <w:r w:rsidRPr="00D136ED">
        <w:rPr>
          <w:sz w:val="24"/>
          <w:szCs w:val="24"/>
        </w:rPr>
        <w:t xml:space="preserve">       </w:t>
      </w:r>
      <w:r w:rsidR="001A6442" w:rsidRPr="00D136ED">
        <w:rPr>
          <w:sz w:val="24"/>
          <w:szCs w:val="24"/>
        </w:rPr>
        <w:t xml:space="preserve">При выполнении </w:t>
      </w:r>
      <w:r w:rsidR="009A4B81" w:rsidRPr="00D136ED">
        <w:rPr>
          <w:i/>
          <w:sz w:val="24"/>
          <w:szCs w:val="24"/>
          <w:u w:val="single"/>
        </w:rPr>
        <w:t>задания №4</w:t>
      </w:r>
      <w:r w:rsidR="001A6442" w:rsidRPr="00D136ED">
        <w:rPr>
          <w:sz w:val="24"/>
          <w:szCs w:val="24"/>
        </w:rPr>
        <w:t xml:space="preserve"> необходимо</w:t>
      </w:r>
      <w:r w:rsidRPr="00D136ED">
        <w:rPr>
          <w:sz w:val="24"/>
          <w:szCs w:val="24"/>
        </w:rPr>
        <w:t xml:space="preserve">: </w:t>
      </w:r>
      <w:r w:rsidR="001A6442" w:rsidRPr="00D136ED">
        <w:rPr>
          <w:sz w:val="24"/>
          <w:szCs w:val="24"/>
        </w:rPr>
        <w:t xml:space="preserve">изучение всех составляющих </w:t>
      </w:r>
      <w:r w:rsidRPr="00D136ED">
        <w:rPr>
          <w:sz w:val="24"/>
          <w:szCs w:val="24"/>
        </w:rPr>
        <w:t>разработки стратегии голубого океана</w:t>
      </w:r>
      <w:r w:rsidR="001A6442" w:rsidRPr="00D136ED">
        <w:rPr>
          <w:sz w:val="24"/>
          <w:szCs w:val="24"/>
        </w:rPr>
        <w:t xml:space="preserve">: конкурентное преимущество; факторы, определяющие </w:t>
      </w:r>
      <w:r w:rsidRPr="00D136ED">
        <w:rPr>
          <w:sz w:val="24"/>
          <w:szCs w:val="24"/>
        </w:rPr>
        <w:t xml:space="preserve">необходимость создания голубого океана, оценить возможности и сложности разработки, реализации  стратегии голубого океана  В результате необходимо подготовить отчет (объемом 5 стр.: введение, описание) </w:t>
      </w:r>
    </w:p>
    <w:p w14:paraId="446F72F2" w14:textId="77777777" w:rsidR="00D136ED" w:rsidRPr="00D136ED" w:rsidRDefault="00D136ED" w:rsidP="00D136ED">
      <w:pPr>
        <w:jc w:val="both"/>
        <w:rPr>
          <w:sz w:val="24"/>
          <w:szCs w:val="24"/>
          <w:lang w:val="kk-KZ"/>
        </w:rPr>
      </w:pPr>
      <w:r w:rsidRPr="00D136ED">
        <w:rPr>
          <w:sz w:val="24"/>
          <w:szCs w:val="24"/>
        </w:rPr>
        <w:t xml:space="preserve">       </w:t>
      </w:r>
      <w:r w:rsidR="009A4B81" w:rsidRPr="00D136ED">
        <w:rPr>
          <w:sz w:val="24"/>
          <w:szCs w:val="24"/>
        </w:rPr>
        <w:t xml:space="preserve">При выполнении </w:t>
      </w:r>
      <w:r w:rsidR="009A4B81" w:rsidRPr="00D136ED">
        <w:rPr>
          <w:i/>
          <w:sz w:val="24"/>
          <w:szCs w:val="24"/>
          <w:u w:val="single"/>
        </w:rPr>
        <w:t>задания №5 необходимо</w:t>
      </w:r>
      <w:r w:rsidR="00F06F4F" w:rsidRPr="00D136ED">
        <w:rPr>
          <w:sz w:val="24"/>
          <w:szCs w:val="24"/>
        </w:rPr>
        <w:t xml:space="preserve"> </w:t>
      </w:r>
      <w:proofErr w:type="spellStart"/>
      <w:r w:rsidRPr="00D136ED">
        <w:rPr>
          <w:sz w:val="24"/>
          <w:szCs w:val="24"/>
        </w:rPr>
        <w:t>необходимо</w:t>
      </w:r>
      <w:proofErr w:type="spellEnd"/>
      <w:r w:rsidRPr="00D136ED">
        <w:rPr>
          <w:sz w:val="24"/>
          <w:szCs w:val="24"/>
        </w:rPr>
        <w:t xml:space="preserve"> детально изучить кейс, понять самую основную проблему; детально проанализировать ситуацию, затем предложите собственный вариант решения кейса в виде </w:t>
      </w:r>
      <w:r w:rsidRPr="00D136ED">
        <w:rPr>
          <w:rFonts w:eastAsia="Calibri"/>
          <w:sz w:val="24"/>
          <w:szCs w:val="24"/>
        </w:rPr>
        <w:t>отчета и презентации</w:t>
      </w:r>
      <w:r w:rsidRPr="00D136ED">
        <w:rPr>
          <w:sz w:val="24"/>
          <w:szCs w:val="24"/>
          <w:lang w:val="kk-KZ"/>
        </w:rPr>
        <w:t xml:space="preserve"> </w:t>
      </w:r>
    </w:p>
    <w:p w14:paraId="7E7616BE" w14:textId="77777777" w:rsidR="00D136ED" w:rsidRPr="00D136ED" w:rsidRDefault="00D136ED" w:rsidP="00D136ED">
      <w:pPr>
        <w:jc w:val="both"/>
        <w:rPr>
          <w:sz w:val="24"/>
          <w:szCs w:val="24"/>
          <w:lang w:val="kk-KZ"/>
        </w:rPr>
      </w:pPr>
      <w:r w:rsidRPr="00D136ED">
        <w:rPr>
          <w:sz w:val="24"/>
          <w:szCs w:val="24"/>
          <w:lang w:val="kk-KZ"/>
        </w:rPr>
        <w:t xml:space="preserve">   </w:t>
      </w:r>
      <w:r w:rsidR="001A6442" w:rsidRPr="00D136ED">
        <w:rPr>
          <w:sz w:val="24"/>
          <w:szCs w:val="24"/>
          <w:lang w:val="kk-KZ"/>
        </w:rPr>
        <w:t xml:space="preserve">При выполнении </w:t>
      </w:r>
      <w:r w:rsidR="009A4B81" w:rsidRPr="00D136ED">
        <w:rPr>
          <w:i/>
          <w:sz w:val="24"/>
          <w:szCs w:val="24"/>
          <w:u w:val="single"/>
          <w:lang w:val="kk-KZ"/>
        </w:rPr>
        <w:t>задания №6</w:t>
      </w:r>
      <w:r w:rsidR="001A6442" w:rsidRPr="00D136ED">
        <w:rPr>
          <w:sz w:val="24"/>
          <w:szCs w:val="24"/>
          <w:lang w:val="kk-KZ"/>
        </w:rPr>
        <w:t xml:space="preserve"> </w:t>
      </w:r>
      <w:r w:rsidR="00485135" w:rsidRPr="00D136ED">
        <w:rPr>
          <w:sz w:val="24"/>
          <w:szCs w:val="24"/>
          <w:lang w:val="kk-KZ"/>
        </w:rPr>
        <w:t xml:space="preserve">необходимо: </w:t>
      </w:r>
      <w:r w:rsidRPr="00D136ED">
        <w:rPr>
          <w:sz w:val="24"/>
          <w:szCs w:val="24"/>
        </w:rPr>
        <w:t xml:space="preserve">детально изучить кейс, понять самую основную проблему; детально проанализировать ситуацию, затем предложите собственный вариант решения кейса в виде </w:t>
      </w:r>
      <w:r w:rsidRPr="00D136ED">
        <w:rPr>
          <w:rFonts w:eastAsia="Calibri"/>
          <w:sz w:val="24"/>
          <w:szCs w:val="24"/>
        </w:rPr>
        <w:t>отчета и презентации</w:t>
      </w:r>
      <w:r w:rsidRPr="00D136ED">
        <w:rPr>
          <w:sz w:val="24"/>
          <w:szCs w:val="24"/>
          <w:lang w:val="kk-KZ"/>
        </w:rPr>
        <w:t xml:space="preserve"> </w:t>
      </w:r>
    </w:p>
    <w:p w14:paraId="2362026A" w14:textId="0595CC70" w:rsidR="00485135" w:rsidRPr="0087304B" w:rsidRDefault="00D136ED" w:rsidP="00D136ED">
      <w:pPr>
        <w:jc w:val="both"/>
        <w:rPr>
          <w:sz w:val="24"/>
          <w:szCs w:val="24"/>
          <w:lang w:eastAsia="en-US"/>
        </w:rPr>
      </w:pPr>
      <w:r w:rsidRPr="00D136ED">
        <w:rPr>
          <w:sz w:val="24"/>
          <w:szCs w:val="24"/>
          <w:lang w:val="kk-KZ"/>
        </w:rPr>
        <w:lastRenderedPageBreak/>
        <w:t xml:space="preserve">      </w:t>
      </w:r>
      <w:r w:rsidR="001A6442" w:rsidRPr="00D136ED">
        <w:rPr>
          <w:sz w:val="24"/>
          <w:szCs w:val="24"/>
        </w:rPr>
        <w:t xml:space="preserve">При выполнении </w:t>
      </w:r>
      <w:r w:rsidR="009A4B81" w:rsidRPr="00D136ED">
        <w:rPr>
          <w:i/>
          <w:sz w:val="24"/>
          <w:szCs w:val="24"/>
          <w:u w:val="single"/>
        </w:rPr>
        <w:t>задания №7</w:t>
      </w:r>
      <w:r w:rsidR="001A6442" w:rsidRPr="00D136ED">
        <w:rPr>
          <w:i/>
          <w:sz w:val="24"/>
          <w:szCs w:val="24"/>
          <w:u w:val="single"/>
        </w:rPr>
        <w:t xml:space="preserve">  </w:t>
      </w:r>
      <w:r w:rsidR="001A6442" w:rsidRPr="00D136ED">
        <w:rPr>
          <w:sz w:val="24"/>
          <w:szCs w:val="24"/>
        </w:rPr>
        <w:t xml:space="preserve">необходимо </w:t>
      </w:r>
      <w:r w:rsidR="00485135" w:rsidRPr="00D136ED">
        <w:rPr>
          <w:sz w:val="24"/>
          <w:szCs w:val="24"/>
          <w:lang w:eastAsia="en-US"/>
        </w:rPr>
        <w:t>подготовиться к сдаче коллоквиума по всем изученным темам</w:t>
      </w:r>
      <w:r w:rsidR="00485135">
        <w:rPr>
          <w:sz w:val="24"/>
          <w:szCs w:val="24"/>
          <w:lang w:eastAsia="en-US"/>
        </w:rPr>
        <w:t>.</w:t>
      </w:r>
    </w:p>
    <w:p w14:paraId="02037108" w14:textId="77777777" w:rsidR="001A6442" w:rsidRDefault="001A6442" w:rsidP="00252E22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14:paraId="5913EF2F" w14:textId="77777777" w:rsidR="001A6442" w:rsidRPr="008C68F8" w:rsidRDefault="001A6442" w:rsidP="00252E22">
      <w:pPr>
        <w:pStyle w:val="a9"/>
        <w:ind w:firstLine="709"/>
        <w:jc w:val="both"/>
        <w:rPr>
          <w:b w:val="0"/>
          <w:bCs/>
          <w:sz w:val="24"/>
          <w:szCs w:val="24"/>
        </w:rPr>
      </w:pPr>
      <w:r w:rsidRPr="008C68F8">
        <w:rPr>
          <w:sz w:val="24"/>
          <w:szCs w:val="24"/>
        </w:rPr>
        <w:t xml:space="preserve">Задания </w:t>
      </w:r>
      <w:r w:rsidRPr="008C68F8">
        <w:rPr>
          <w:b w:val="0"/>
          <w:bCs/>
          <w:sz w:val="24"/>
          <w:szCs w:val="24"/>
        </w:rPr>
        <w:t xml:space="preserve">оцениваются по максимальным баллам, приведенных в графиках, что соответствует 100%. </w:t>
      </w:r>
    </w:p>
    <w:p w14:paraId="6CCBCF84" w14:textId="77777777" w:rsidR="001A6442" w:rsidRPr="008C68F8" w:rsidRDefault="001A6442" w:rsidP="001A6442">
      <w:pPr>
        <w:pStyle w:val="aa"/>
        <w:jc w:val="both"/>
        <w:rPr>
          <w:sz w:val="24"/>
          <w:szCs w:val="24"/>
        </w:rPr>
      </w:pPr>
      <w:r w:rsidRPr="008C68F8">
        <w:rPr>
          <w:sz w:val="24"/>
          <w:szCs w:val="24"/>
        </w:rPr>
        <w:t>Максимальное количество баллов соответствует нижеприведенным шкалам качества ответов.</w:t>
      </w:r>
    </w:p>
    <w:p w14:paraId="61E4EBF1" w14:textId="77777777" w:rsidR="001A6442" w:rsidRPr="002733E5" w:rsidRDefault="001A6442" w:rsidP="001A6442">
      <w:pPr>
        <w:pStyle w:val="a8"/>
        <w:ind w:left="921"/>
        <w:jc w:val="center"/>
        <w:rPr>
          <w:sz w:val="28"/>
          <w:szCs w:val="28"/>
        </w:rPr>
      </w:pPr>
      <w:r w:rsidRPr="002733E5">
        <w:rPr>
          <w:sz w:val="28"/>
          <w:szCs w:val="28"/>
        </w:rPr>
        <w:t>Шкала качества выполнения задания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520"/>
      </w:tblGrid>
      <w:tr w:rsidR="001A6442" w14:paraId="6851CA38" w14:textId="77777777" w:rsidTr="00E5094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C7975" w14:textId="77777777" w:rsidR="001A6442" w:rsidRPr="006761B4" w:rsidRDefault="001A6442" w:rsidP="00E50946">
            <w:pPr>
              <w:rPr>
                <w:sz w:val="28"/>
                <w:szCs w:val="28"/>
                <w:lang w:eastAsia="zh-CN"/>
              </w:rPr>
            </w:pPr>
            <w:r w:rsidRPr="006761B4">
              <w:rPr>
                <w:sz w:val="28"/>
                <w:szCs w:val="28"/>
                <w:lang w:eastAsia="zh-CN"/>
              </w:rPr>
              <w:t xml:space="preserve">Количество баллов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C4F79" w14:textId="77777777" w:rsidR="001A6442" w:rsidRPr="006761B4" w:rsidRDefault="001A6442" w:rsidP="00E50946">
            <w:pPr>
              <w:rPr>
                <w:sz w:val="28"/>
                <w:szCs w:val="28"/>
                <w:lang w:eastAsia="zh-CN"/>
              </w:rPr>
            </w:pPr>
            <w:r w:rsidRPr="006761B4">
              <w:rPr>
                <w:sz w:val="28"/>
                <w:szCs w:val="28"/>
                <w:lang w:eastAsia="zh-CN"/>
              </w:rPr>
              <w:t>Критерии оценки</w:t>
            </w:r>
          </w:p>
        </w:tc>
      </w:tr>
      <w:tr w:rsidR="001A6442" w14:paraId="05185081" w14:textId="77777777" w:rsidTr="00E50946">
        <w:trPr>
          <w:trHeight w:val="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C7AA86" w14:textId="77777777" w:rsidR="001A6442" w:rsidRPr="006761B4" w:rsidRDefault="001A6442" w:rsidP="00E50946">
            <w:pPr>
              <w:jc w:val="center"/>
              <w:rPr>
                <w:sz w:val="28"/>
                <w:szCs w:val="28"/>
                <w:lang w:eastAsia="zh-CN"/>
              </w:rPr>
            </w:pPr>
            <w:r w:rsidRPr="006761B4">
              <w:rPr>
                <w:sz w:val="28"/>
                <w:szCs w:val="28"/>
                <w:lang w:eastAsia="zh-CN"/>
              </w:rPr>
              <w:t>100-90 % баллов</w:t>
            </w:r>
          </w:p>
          <w:p w14:paraId="1AE5AAE7" w14:textId="77777777" w:rsidR="001A6442" w:rsidRPr="006761B4" w:rsidRDefault="001A6442" w:rsidP="00E50946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DA19AF" w14:textId="77777777" w:rsidR="001A6442" w:rsidRPr="006761B4" w:rsidRDefault="001A6442" w:rsidP="00E50946">
            <w:pPr>
              <w:rPr>
                <w:sz w:val="24"/>
                <w:szCs w:val="24"/>
                <w:lang w:eastAsia="zh-CN"/>
              </w:rPr>
            </w:pPr>
            <w:r w:rsidRPr="006761B4">
              <w:rPr>
                <w:sz w:val="24"/>
                <w:szCs w:val="24"/>
                <w:lang w:eastAsia="zh-CN"/>
              </w:rPr>
              <w:t>Задание выполнено правильно, с обоснованием ответа и выводов; приведен полный алгоритм выполнения.</w:t>
            </w:r>
          </w:p>
        </w:tc>
      </w:tr>
      <w:tr w:rsidR="001A6442" w14:paraId="579F45EE" w14:textId="77777777" w:rsidTr="00E50946">
        <w:trPr>
          <w:trHeight w:val="65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D51725" w14:textId="77777777" w:rsidR="001A6442" w:rsidRPr="006761B4" w:rsidRDefault="001A6442" w:rsidP="00E50946">
            <w:pPr>
              <w:jc w:val="center"/>
              <w:rPr>
                <w:sz w:val="28"/>
                <w:szCs w:val="28"/>
                <w:lang w:eastAsia="zh-CN"/>
              </w:rPr>
            </w:pPr>
            <w:r w:rsidRPr="006761B4">
              <w:rPr>
                <w:sz w:val="28"/>
                <w:szCs w:val="28"/>
                <w:lang w:eastAsia="zh-CN"/>
              </w:rPr>
              <w:t>89-70 % баллов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E59558" w14:textId="77777777" w:rsidR="001A6442" w:rsidRPr="006761B4" w:rsidRDefault="001A6442" w:rsidP="00E50946">
            <w:pPr>
              <w:rPr>
                <w:sz w:val="24"/>
                <w:szCs w:val="24"/>
                <w:lang w:eastAsia="zh-CN"/>
              </w:rPr>
            </w:pPr>
            <w:r w:rsidRPr="006761B4">
              <w:rPr>
                <w:sz w:val="24"/>
                <w:szCs w:val="24"/>
                <w:lang w:eastAsia="zh-CN"/>
              </w:rPr>
              <w:t>Задание выполнено правильно, с обоснованием ответа и выводов, приведен частичный алгоритм выполнения.</w:t>
            </w:r>
          </w:p>
        </w:tc>
      </w:tr>
      <w:tr w:rsidR="001A6442" w14:paraId="3C501645" w14:textId="77777777" w:rsidTr="00E50946">
        <w:trPr>
          <w:trHeight w:val="976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4AAA0F" w14:textId="77777777" w:rsidR="001A6442" w:rsidRPr="006761B4" w:rsidRDefault="001A6442" w:rsidP="00E50946">
            <w:pPr>
              <w:jc w:val="center"/>
              <w:rPr>
                <w:sz w:val="28"/>
                <w:szCs w:val="28"/>
                <w:lang w:eastAsia="zh-CN"/>
              </w:rPr>
            </w:pPr>
            <w:r w:rsidRPr="006761B4">
              <w:rPr>
                <w:sz w:val="28"/>
                <w:szCs w:val="28"/>
                <w:lang w:eastAsia="zh-CN"/>
              </w:rPr>
              <w:t>69-60 % баллов</w:t>
            </w:r>
          </w:p>
          <w:p w14:paraId="0F6AB8D3" w14:textId="77777777" w:rsidR="001A6442" w:rsidRPr="006761B4" w:rsidRDefault="001A6442" w:rsidP="00E50946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41330C" w14:textId="77777777" w:rsidR="001A6442" w:rsidRPr="006761B4" w:rsidRDefault="001A6442" w:rsidP="00E50946">
            <w:pPr>
              <w:rPr>
                <w:sz w:val="24"/>
                <w:szCs w:val="24"/>
                <w:lang w:eastAsia="zh-CN"/>
              </w:rPr>
            </w:pPr>
            <w:r w:rsidRPr="006761B4">
              <w:rPr>
                <w:sz w:val="24"/>
                <w:szCs w:val="24"/>
                <w:lang w:eastAsia="zh-CN"/>
              </w:rPr>
              <w:t>Задание выполнено правильно, ответ обоснован, приведен частичный алгоритм решения. Имеются незначительные погрешности.</w:t>
            </w:r>
          </w:p>
        </w:tc>
      </w:tr>
      <w:tr w:rsidR="001A6442" w14:paraId="3B974B6C" w14:textId="77777777" w:rsidTr="00E50946">
        <w:trPr>
          <w:trHeight w:val="888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7336C5" w14:textId="77777777" w:rsidR="001A6442" w:rsidRPr="006761B4" w:rsidRDefault="001A6442" w:rsidP="00E50946">
            <w:pPr>
              <w:jc w:val="center"/>
              <w:rPr>
                <w:sz w:val="28"/>
                <w:szCs w:val="28"/>
                <w:lang w:eastAsia="zh-CN"/>
              </w:rPr>
            </w:pPr>
            <w:r w:rsidRPr="006761B4">
              <w:rPr>
                <w:sz w:val="28"/>
                <w:szCs w:val="28"/>
                <w:lang w:eastAsia="zh-CN"/>
              </w:rPr>
              <w:t>59-40 % баллов</w:t>
            </w:r>
          </w:p>
          <w:p w14:paraId="4A091E60" w14:textId="77777777" w:rsidR="001A6442" w:rsidRPr="006761B4" w:rsidRDefault="001A6442" w:rsidP="00E50946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DF178C" w14:textId="77777777" w:rsidR="001A6442" w:rsidRPr="006761B4" w:rsidRDefault="001A6442" w:rsidP="00E50946">
            <w:pPr>
              <w:rPr>
                <w:sz w:val="24"/>
                <w:szCs w:val="24"/>
                <w:lang w:eastAsia="zh-CN"/>
              </w:rPr>
            </w:pPr>
            <w:r w:rsidRPr="006761B4">
              <w:rPr>
                <w:sz w:val="24"/>
                <w:szCs w:val="24"/>
                <w:lang w:eastAsia="zh-CN"/>
              </w:rPr>
              <w:t>Задание выполнено достаточно правильно. Ответ обоснован. Имеются погрешности.</w:t>
            </w:r>
          </w:p>
        </w:tc>
      </w:tr>
      <w:tr w:rsidR="001A6442" w14:paraId="474A8B5D" w14:textId="77777777" w:rsidTr="00E50946">
        <w:trPr>
          <w:trHeight w:val="719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3547D9" w14:textId="77777777" w:rsidR="001A6442" w:rsidRPr="006761B4" w:rsidRDefault="001A6442" w:rsidP="00E50946">
            <w:pPr>
              <w:jc w:val="center"/>
              <w:rPr>
                <w:sz w:val="28"/>
                <w:szCs w:val="28"/>
                <w:lang w:eastAsia="zh-CN"/>
              </w:rPr>
            </w:pPr>
            <w:r w:rsidRPr="006761B4">
              <w:rPr>
                <w:sz w:val="28"/>
                <w:szCs w:val="28"/>
                <w:lang w:eastAsia="zh-CN"/>
              </w:rPr>
              <w:t>39- 30 % баллов</w:t>
            </w:r>
          </w:p>
          <w:p w14:paraId="351232F7" w14:textId="77777777" w:rsidR="001A6442" w:rsidRPr="006761B4" w:rsidRDefault="001A6442" w:rsidP="00E50946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39ED1F" w14:textId="77777777" w:rsidR="001A6442" w:rsidRPr="006761B4" w:rsidRDefault="001A6442" w:rsidP="00E50946">
            <w:pPr>
              <w:rPr>
                <w:sz w:val="24"/>
                <w:szCs w:val="24"/>
                <w:lang w:eastAsia="zh-CN"/>
              </w:rPr>
            </w:pPr>
            <w:r w:rsidRPr="006761B4">
              <w:rPr>
                <w:sz w:val="24"/>
                <w:szCs w:val="24"/>
                <w:lang w:eastAsia="zh-CN"/>
              </w:rPr>
              <w:t>Задание выполнено не в полном объеме. Ответ не обоснован. Имеются погрешности.</w:t>
            </w:r>
          </w:p>
        </w:tc>
      </w:tr>
      <w:tr w:rsidR="001A6442" w14:paraId="70DDED31" w14:textId="77777777" w:rsidTr="00E50946">
        <w:trPr>
          <w:trHeight w:val="69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D1451B" w14:textId="77777777" w:rsidR="001A6442" w:rsidRPr="006761B4" w:rsidRDefault="001A6442" w:rsidP="00E50946">
            <w:pPr>
              <w:jc w:val="center"/>
              <w:rPr>
                <w:sz w:val="28"/>
                <w:szCs w:val="28"/>
                <w:lang w:eastAsia="zh-CN"/>
              </w:rPr>
            </w:pPr>
            <w:r w:rsidRPr="006761B4">
              <w:rPr>
                <w:sz w:val="28"/>
                <w:szCs w:val="28"/>
                <w:lang w:eastAsia="zh-CN"/>
              </w:rPr>
              <w:t>29-10 % баллов</w:t>
            </w:r>
          </w:p>
          <w:p w14:paraId="2454D9E1" w14:textId="77777777" w:rsidR="001A6442" w:rsidRPr="006761B4" w:rsidRDefault="001A6442" w:rsidP="00E50946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3741A3" w14:textId="77777777" w:rsidR="001A6442" w:rsidRPr="006761B4" w:rsidRDefault="001A6442" w:rsidP="00E50946">
            <w:pPr>
              <w:rPr>
                <w:sz w:val="24"/>
                <w:szCs w:val="24"/>
                <w:lang w:eastAsia="zh-CN"/>
              </w:rPr>
            </w:pPr>
            <w:r w:rsidRPr="006761B4">
              <w:rPr>
                <w:sz w:val="24"/>
                <w:szCs w:val="24"/>
                <w:lang w:eastAsia="zh-CN"/>
              </w:rPr>
              <w:t>Задание выполнено не в полном объеме. Имеются значительные погрешности в выполнении задания.</w:t>
            </w:r>
          </w:p>
        </w:tc>
      </w:tr>
    </w:tbl>
    <w:p w14:paraId="0CE16EFC" w14:textId="77777777" w:rsidR="001A6442" w:rsidRDefault="001A6442" w:rsidP="001A644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4"/>
          <w:szCs w:val="24"/>
        </w:rPr>
      </w:pPr>
    </w:p>
    <w:p w14:paraId="703272F1" w14:textId="77777777" w:rsidR="00B422BF" w:rsidRDefault="00B422BF" w:rsidP="001A644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14:paraId="0954C499" w14:textId="77777777" w:rsidR="000607B7" w:rsidRPr="00335A3B" w:rsidRDefault="000607B7" w:rsidP="000607B7">
      <w:pPr>
        <w:pStyle w:val="a8"/>
        <w:numPr>
          <w:ilvl w:val="0"/>
          <w:numId w:val="12"/>
        </w:numPr>
        <w:tabs>
          <w:tab w:val="left" w:pos="204"/>
        </w:tabs>
        <w:ind w:left="0" w:firstLine="0"/>
        <w:jc w:val="both"/>
        <w:rPr>
          <w:bCs/>
          <w:color w:val="000000"/>
          <w:kern w:val="36"/>
        </w:rPr>
      </w:pPr>
      <w:r w:rsidRPr="00335A3B">
        <w:rPr>
          <w:bCs/>
          <w:color w:val="000000"/>
          <w:kern w:val="36"/>
        </w:rPr>
        <w:t>Конституция Республики Казахстан (принята на республиканском референдуме 30 августа 1995 года) (с изменениями и дополнениями по состоянию на 10.03.2017 г.).</w:t>
      </w:r>
    </w:p>
    <w:p w14:paraId="1406C840" w14:textId="77777777" w:rsidR="000607B7" w:rsidRPr="00335A3B" w:rsidRDefault="000607B7" w:rsidP="000607B7">
      <w:pPr>
        <w:pStyle w:val="a8"/>
        <w:numPr>
          <w:ilvl w:val="0"/>
          <w:numId w:val="12"/>
        </w:numPr>
        <w:tabs>
          <w:tab w:val="left" w:pos="204"/>
        </w:tabs>
        <w:ind w:left="0" w:firstLine="0"/>
        <w:jc w:val="both"/>
        <w:rPr>
          <w:bCs/>
          <w:color w:val="000000"/>
          <w:kern w:val="36"/>
        </w:rPr>
      </w:pPr>
      <w:r w:rsidRPr="00335A3B">
        <w:rPr>
          <w:bCs/>
          <w:color w:val="000000"/>
          <w:kern w:val="36"/>
        </w:rPr>
        <w:t xml:space="preserve">Гражданский кодекс Республики Казахстан (общая часть) (с </w:t>
      </w:r>
      <w:bookmarkStart w:id="1" w:name="SUB1000374298"/>
      <w:r w:rsidRPr="00335A3B">
        <w:rPr>
          <w:bCs/>
          <w:color w:val="000000"/>
          <w:kern w:val="36"/>
        </w:rPr>
        <w:fldChar w:fldCharType="begin"/>
      </w:r>
      <w:r w:rsidRPr="00335A3B">
        <w:rPr>
          <w:bCs/>
          <w:color w:val="000000"/>
          <w:kern w:val="36"/>
        </w:rPr>
        <w:instrText xml:space="preserve"> HYPERLINK "http://online.zakon.kz/m/Document/?link_id=1000374298" \t "_parent" </w:instrText>
      </w:r>
      <w:r w:rsidRPr="00335A3B">
        <w:rPr>
          <w:bCs/>
          <w:color w:val="000000"/>
          <w:kern w:val="36"/>
        </w:rPr>
        <w:fldChar w:fldCharType="separate"/>
      </w:r>
      <w:r w:rsidRPr="00335A3B">
        <w:rPr>
          <w:bCs/>
          <w:color w:val="000000"/>
          <w:kern w:val="36"/>
        </w:rPr>
        <w:t>изменениями и дополнениями</w:t>
      </w:r>
      <w:r w:rsidRPr="00335A3B">
        <w:rPr>
          <w:bCs/>
          <w:color w:val="000000"/>
          <w:kern w:val="36"/>
        </w:rPr>
        <w:fldChar w:fldCharType="end"/>
      </w:r>
      <w:bookmarkEnd w:id="1"/>
      <w:r w:rsidRPr="00335A3B">
        <w:rPr>
          <w:bCs/>
          <w:color w:val="000000"/>
          <w:kern w:val="36"/>
        </w:rPr>
        <w:t xml:space="preserve"> по состоянию на 27.02.2017 г.).</w:t>
      </w:r>
    </w:p>
    <w:p w14:paraId="633CFF3A" w14:textId="77777777" w:rsidR="000607B7" w:rsidRDefault="000607B7" w:rsidP="000607B7">
      <w:pPr>
        <w:pStyle w:val="a8"/>
        <w:numPr>
          <w:ilvl w:val="0"/>
          <w:numId w:val="12"/>
        </w:numPr>
        <w:tabs>
          <w:tab w:val="left" w:pos="204"/>
        </w:tabs>
        <w:ind w:left="0" w:firstLine="0"/>
        <w:jc w:val="both"/>
        <w:rPr>
          <w:bCs/>
          <w:color w:val="000000"/>
          <w:kern w:val="36"/>
        </w:rPr>
      </w:pPr>
      <w:r w:rsidRPr="00335A3B">
        <w:rPr>
          <w:bCs/>
          <w:color w:val="000000"/>
          <w:kern w:val="36"/>
        </w:rPr>
        <w:t>Бюджетный кодекс Республики Казахстан от 4 декабря 2008 года № 95-IV (с изменениями и дополнениями по состоянию на 05.05.2017 г.).</w:t>
      </w:r>
    </w:p>
    <w:p w14:paraId="361849AC" w14:textId="77777777" w:rsidR="000607B7" w:rsidRPr="007B2D91" w:rsidRDefault="000607B7" w:rsidP="000607B7">
      <w:pPr>
        <w:pStyle w:val="a8"/>
        <w:numPr>
          <w:ilvl w:val="0"/>
          <w:numId w:val="12"/>
        </w:numPr>
        <w:tabs>
          <w:tab w:val="left" w:pos="204"/>
        </w:tabs>
        <w:ind w:left="0" w:firstLine="0"/>
        <w:jc w:val="both"/>
        <w:rPr>
          <w:bCs/>
          <w:color w:val="000000"/>
          <w:kern w:val="36"/>
        </w:rPr>
      </w:pPr>
      <w:r w:rsidRPr="007B2D91">
        <w:rPr>
          <w:bCs/>
          <w:color w:val="000000"/>
          <w:kern w:val="36"/>
        </w:rPr>
        <w:t>Портер М. Конкуренция. – СПб. – М. – Киев: Вильямс, 20</w:t>
      </w:r>
      <w:r>
        <w:rPr>
          <w:bCs/>
          <w:color w:val="000000"/>
          <w:kern w:val="36"/>
        </w:rPr>
        <w:t>14</w:t>
      </w:r>
      <w:r w:rsidRPr="007B2D91">
        <w:rPr>
          <w:bCs/>
          <w:color w:val="000000"/>
          <w:kern w:val="36"/>
        </w:rPr>
        <w:t>.</w:t>
      </w:r>
    </w:p>
    <w:p w14:paraId="5CCF155D" w14:textId="77777777" w:rsidR="000607B7" w:rsidRPr="007B2D91" w:rsidRDefault="000607B7" w:rsidP="000607B7">
      <w:pPr>
        <w:pStyle w:val="a8"/>
        <w:numPr>
          <w:ilvl w:val="0"/>
          <w:numId w:val="12"/>
        </w:numPr>
        <w:tabs>
          <w:tab w:val="left" w:pos="204"/>
        </w:tabs>
        <w:ind w:left="0" w:firstLine="0"/>
        <w:jc w:val="both"/>
        <w:rPr>
          <w:bCs/>
          <w:color w:val="000000"/>
          <w:kern w:val="36"/>
        </w:rPr>
      </w:pPr>
      <w:r w:rsidRPr="007B2D91">
        <w:rPr>
          <w:bCs/>
          <w:color w:val="000000"/>
          <w:kern w:val="36"/>
        </w:rPr>
        <w:t>Городов О.А. Недобросовестная конкуренция: теория и правоприменительная практика. М.: Статут, 201</w:t>
      </w:r>
      <w:r>
        <w:rPr>
          <w:bCs/>
          <w:color w:val="000000"/>
          <w:kern w:val="36"/>
        </w:rPr>
        <w:t>3</w:t>
      </w:r>
      <w:r w:rsidRPr="007B2D91">
        <w:rPr>
          <w:bCs/>
          <w:color w:val="000000"/>
          <w:kern w:val="36"/>
        </w:rPr>
        <w:t>.</w:t>
      </w:r>
    </w:p>
    <w:p w14:paraId="0F736E60" w14:textId="77777777" w:rsidR="000607B7" w:rsidRPr="007B2D91" w:rsidRDefault="000607B7" w:rsidP="000607B7">
      <w:pPr>
        <w:pStyle w:val="a8"/>
        <w:numPr>
          <w:ilvl w:val="0"/>
          <w:numId w:val="12"/>
        </w:numPr>
        <w:tabs>
          <w:tab w:val="left" w:pos="204"/>
        </w:tabs>
        <w:ind w:left="0" w:firstLine="0"/>
        <w:jc w:val="both"/>
        <w:rPr>
          <w:bCs/>
          <w:color w:val="000000"/>
          <w:kern w:val="36"/>
        </w:rPr>
      </w:pPr>
      <w:proofErr w:type="spellStart"/>
      <w:r w:rsidRPr="007B2D91">
        <w:rPr>
          <w:bCs/>
          <w:color w:val="000000"/>
          <w:kern w:val="36"/>
        </w:rPr>
        <w:t>Фатхутдинов</w:t>
      </w:r>
      <w:proofErr w:type="spellEnd"/>
      <w:r w:rsidRPr="007B2D91">
        <w:rPr>
          <w:bCs/>
          <w:color w:val="000000"/>
          <w:kern w:val="36"/>
        </w:rPr>
        <w:t>, Р.А. Управление конкурентоспособностью организации: учебни</w:t>
      </w:r>
      <w:proofErr w:type="gramStart"/>
      <w:r w:rsidRPr="007B2D91">
        <w:rPr>
          <w:bCs/>
          <w:color w:val="000000"/>
          <w:kern w:val="36"/>
        </w:rPr>
        <w:t>к-</w:t>
      </w:r>
      <w:proofErr w:type="gramEnd"/>
      <w:r w:rsidRPr="007B2D91">
        <w:rPr>
          <w:bCs/>
          <w:color w:val="000000"/>
          <w:kern w:val="36"/>
        </w:rPr>
        <w:t xml:space="preserve"> М.: ЭКСМО, 2012. - 542 с.</w:t>
      </w:r>
    </w:p>
    <w:p w14:paraId="02A69080" w14:textId="77777777" w:rsidR="00485135" w:rsidRPr="00197775" w:rsidRDefault="00485135" w:rsidP="001A644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sectPr w:rsidR="00485135" w:rsidRPr="00197775" w:rsidSect="00252E22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7A028" w14:textId="77777777" w:rsidR="006778BB" w:rsidRDefault="006778BB">
      <w:r>
        <w:separator/>
      </w:r>
    </w:p>
  </w:endnote>
  <w:endnote w:type="continuationSeparator" w:id="0">
    <w:p w14:paraId="0A04A275" w14:textId="77777777" w:rsidR="006778BB" w:rsidRDefault="0067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4F436" w14:textId="77777777" w:rsidR="00E50946" w:rsidRDefault="00E5094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35F85">
      <w:rPr>
        <w:noProof/>
      </w:rPr>
      <w:t>3</w:t>
    </w:r>
    <w:r>
      <w:fldChar w:fldCharType="end"/>
    </w:r>
  </w:p>
  <w:p w14:paraId="2DF9753D" w14:textId="77777777" w:rsidR="00E50946" w:rsidRDefault="00E509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94A55" w14:textId="77777777" w:rsidR="006778BB" w:rsidRDefault="006778BB">
      <w:r>
        <w:separator/>
      </w:r>
    </w:p>
  </w:footnote>
  <w:footnote w:type="continuationSeparator" w:id="0">
    <w:p w14:paraId="5569A264" w14:textId="77777777" w:rsidR="006778BB" w:rsidRDefault="00677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191"/>
    <w:multiLevelType w:val="hybridMultilevel"/>
    <w:tmpl w:val="1D8E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1263"/>
    <w:multiLevelType w:val="hybridMultilevel"/>
    <w:tmpl w:val="6A02532C"/>
    <w:lvl w:ilvl="0" w:tplc="49303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47D58"/>
    <w:multiLevelType w:val="hybridMultilevel"/>
    <w:tmpl w:val="4D947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A558E"/>
    <w:multiLevelType w:val="hybridMultilevel"/>
    <w:tmpl w:val="67905EAA"/>
    <w:lvl w:ilvl="0" w:tplc="FDD6C71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1959C7"/>
    <w:multiLevelType w:val="hybridMultilevel"/>
    <w:tmpl w:val="F1667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9540B"/>
    <w:multiLevelType w:val="hybridMultilevel"/>
    <w:tmpl w:val="119CD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F2EDA"/>
    <w:multiLevelType w:val="hybridMultilevel"/>
    <w:tmpl w:val="4D947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C4502"/>
    <w:multiLevelType w:val="hybridMultilevel"/>
    <w:tmpl w:val="65DC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54864"/>
    <w:multiLevelType w:val="hybridMultilevel"/>
    <w:tmpl w:val="4D947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961E0"/>
    <w:multiLevelType w:val="hybridMultilevel"/>
    <w:tmpl w:val="5C78E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57194"/>
    <w:multiLevelType w:val="hybridMultilevel"/>
    <w:tmpl w:val="F40E5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1E0342"/>
    <w:multiLevelType w:val="hybridMultilevel"/>
    <w:tmpl w:val="F9ACE2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12">
    <w:nsid w:val="6DFD5DF8"/>
    <w:multiLevelType w:val="hybridMultilevel"/>
    <w:tmpl w:val="84B6E1B8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8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C3"/>
    <w:rsid w:val="000607B7"/>
    <w:rsid w:val="001144C4"/>
    <w:rsid w:val="001A6442"/>
    <w:rsid w:val="001C2385"/>
    <w:rsid w:val="001D6233"/>
    <w:rsid w:val="00252E22"/>
    <w:rsid w:val="002E7F21"/>
    <w:rsid w:val="003B63E7"/>
    <w:rsid w:val="00400472"/>
    <w:rsid w:val="004811D8"/>
    <w:rsid w:val="00485135"/>
    <w:rsid w:val="004D2FB5"/>
    <w:rsid w:val="005C67B1"/>
    <w:rsid w:val="006556F1"/>
    <w:rsid w:val="006778BB"/>
    <w:rsid w:val="006830B8"/>
    <w:rsid w:val="00754BDA"/>
    <w:rsid w:val="008356EE"/>
    <w:rsid w:val="009A4B81"/>
    <w:rsid w:val="009A6FA6"/>
    <w:rsid w:val="00A35538"/>
    <w:rsid w:val="00AC2BEA"/>
    <w:rsid w:val="00AC4EC4"/>
    <w:rsid w:val="00AC74C3"/>
    <w:rsid w:val="00B422BF"/>
    <w:rsid w:val="00BF3C1E"/>
    <w:rsid w:val="00C837CF"/>
    <w:rsid w:val="00CA530C"/>
    <w:rsid w:val="00D136ED"/>
    <w:rsid w:val="00D70C6C"/>
    <w:rsid w:val="00DD1B5F"/>
    <w:rsid w:val="00E235F1"/>
    <w:rsid w:val="00E35F85"/>
    <w:rsid w:val="00E50946"/>
    <w:rsid w:val="00EC6E68"/>
    <w:rsid w:val="00F06F4F"/>
    <w:rsid w:val="00F740C0"/>
    <w:rsid w:val="00F82DEF"/>
    <w:rsid w:val="00FC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FA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6F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64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64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644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644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1A644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A64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rsid w:val="001A64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A64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1A6442"/>
    <w:pPr>
      <w:spacing w:after="120"/>
    </w:pPr>
  </w:style>
  <w:style w:type="character" w:customStyle="1" w:styleId="a6">
    <w:name w:val="Основной текст Знак"/>
    <w:basedOn w:val="a0"/>
    <w:link w:val="a5"/>
    <w:rsid w:val="001A64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1A644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sz w:val="24"/>
      <w:szCs w:val="24"/>
    </w:rPr>
  </w:style>
  <w:style w:type="paragraph" w:styleId="a8">
    <w:name w:val="List Paragraph"/>
    <w:basedOn w:val="a"/>
    <w:uiPriority w:val="34"/>
    <w:qFormat/>
    <w:rsid w:val="001A6442"/>
    <w:pPr>
      <w:ind w:left="720"/>
      <w:contextualSpacing/>
    </w:pPr>
    <w:rPr>
      <w:sz w:val="24"/>
      <w:szCs w:val="24"/>
    </w:rPr>
  </w:style>
  <w:style w:type="paragraph" w:styleId="a9">
    <w:name w:val="caption"/>
    <w:basedOn w:val="a"/>
    <w:qFormat/>
    <w:rsid w:val="001A6442"/>
    <w:pPr>
      <w:jc w:val="center"/>
    </w:pPr>
    <w:rPr>
      <w:b/>
      <w:sz w:val="28"/>
    </w:rPr>
  </w:style>
  <w:style w:type="paragraph" w:styleId="aa">
    <w:name w:val="No Spacing"/>
    <w:uiPriority w:val="1"/>
    <w:qFormat/>
    <w:rsid w:val="001A6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252E22"/>
    <w:rPr>
      <w:i/>
      <w:iCs/>
    </w:rPr>
  </w:style>
  <w:style w:type="character" w:styleId="ab">
    <w:name w:val="Strong"/>
    <w:basedOn w:val="a0"/>
    <w:uiPriority w:val="22"/>
    <w:qFormat/>
    <w:rsid w:val="00252E22"/>
    <w:rPr>
      <w:b/>
      <w:bCs/>
    </w:rPr>
  </w:style>
  <w:style w:type="character" w:styleId="ac">
    <w:name w:val="Hyperlink"/>
    <w:basedOn w:val="a0"/>
    <w:uiPriority w:val="99"/>
    <w:unhideWhenUsed/>
    <w:rsid w:val="00252E22"/>
    <w:rPr>
      <w:color w:val="0000FF" w:themeColor="hyperlink"/>
      <w:u w:val="single"/>
    </w:rPr>
  </w:style>
  <w:style w:type="character" w:customStyle="1" w:styleId="apple-converted-space">
    <w:name w:val="apple-converted-space"/>
    <w:rsid w:val="00B422BF"/>
  </w:style>
  <w:style w:type="paragraph" w:customStyle="1" w:styleId="33">
    <w:name w:val="Обычный3"/>
    <w:rsid w:val="0068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6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j11">
    <w:name w:val="j11"/>
    <w:basedOn w:val="a"/>
    <w:rsid w:val="000607B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2">
    <w:name w:val="Font Style172"/>
    <w:uiPriority w:val="99"/>
    <w:rsid w:val="000607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0607B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sid w:val="000607B7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6F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64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64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644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644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1A644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A64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rsid w:val="001A64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A64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1A6442"/>
    <w:pPr>
      <w:spacing w:after="120"/>
    </w:pPr>
  </w:style>
  <w:style w:type="character" w:customStyle="1" w:styleId="a6">
    <w:name w:val="Основной текст Знак"/>
    <w:basedOn w:val="a0"/>
    <w:link w:val="a5"/>
    <w:rsid w:val="001A64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1A644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sz w:val="24"/>
      <w:szCs w:val="24"/>
    </w:rPr>
  </w:style>
  <w:style w:type="paragraph" w:styleId="a8">
    <w:name w:val="List Paragraph"/>
    <w:basedOn w:val="a"/>
    <w:uiPriority w:val="34"/>
    <w:qFormat/>
    <w:rsid w:val="001A6442"/>
    <w:pPr>
      <w:ind w:left="720"/>
      <w:contextualSpacing/>
    </w:pPr>
    <w:rPr>
      <w:sz w:val="24"/>
      <w:szCs w:val="24"/>
    </w:rPr>
  </w:style>
  <w:style w:type="paragraph" w:styleId="a9">
    <w:name w:val="caption"/>
    <w:basedOn w:val="a"/>
    <w:qFormat/>
    <w:rsid w:val="001A6442"/>
    <w:pPr>
      <w:jc w:val="center"/>
    </w:pPr>
    <w:rPr>
      <w:b/>
      <w:sz w:val="28"/>
    </w:rPr>
  </w:style>
  <w:style w:type="paragraph" w:styleId="aa">
    <w:name w:val="No Spacing"/>
    <w:uiPriority w:val="1"/>
    <w:qFormat/>
    <w:rsid w:val="001A6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252E22"/>
    <w:rPr>
      <w:i/>
      <w:iCs/>
    </w:rPr>
  </w:style>
  <w:style w:type="character" w:styleId="ab">
    <w:name w:val="Strong"/>
    <w:basedOn w:val="a0"/>
    <w:uiPriority w:val="22"/>
    <w:qFormat/>
    <w:rsid w:val="00252E22"/>
    <w:rPr>
      <w:b/>
      <w:bCs/>
    </w:rPr>
  </w:style>
  <w:style w:type="character" w:styleId="ac">
    <w:name w:val="Hyperlink"/>
    <w:basedOn w:val="a0"/>
    <w:uiPriority w:val="99"/>
    <w:unhideWhenUsed/>
    <w:rsid w:val="00252E22"/>
    <w:rPr>
      <w:color w:val="0000FF" w:themeColor="hyperlink"/>
      <w:u w:val="single"/>
    </w:rPr>
  </w:style>
  <w:style w:type="character" w:customStyle="1" w:styleId="apple-converted-space">
    <w:name w:val="apple-converted-space"/>
    <w:rsid w:val="00B422BF"/>
  </w:style>
  <w:style w:type="paragraph" w:customStyle="1" w:styleId="33">
    <w:name w:val="Обычный3"/>
    <w:rsid w:val="0068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6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j11">
    <w:name w:val="j11"/>
    <w:basedOn w:val="a"/>
    <w:rsid w:val="000607B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2">
    <w:name w:val="Font Style172"/>
    <w:uiPriority w:val="99"/>
    <w:rsid w:val="000607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0607B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sid w:val="000607B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Кожамкулова</dc:creator>
  <cp:lastModifiedBy>user</cp:lastModifiedBy>
  <cp:revision>2</cp:revision>
  <dcterms:created xsi:type="dcterms:W3CDTF">2017-07-03T06:58:00Z</dcterms:created>
  <dcterms:modified xsi:type="dcterms:W3CDTF">2017-07-03T06:58:00Z</dcterms:modified>
</cp:coreProperties>
</file>